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FD065">
      <w:pPr>
        <w:spacing w:after="468" w:afterLines="150" w:line="400" w:lineRule="exact"/>
        <w:rPr>
          <w:rFonts w:ascii="宋体"/>
          <w:color w:val="000000"/>
          <w:sz w:val="24"/>
          <w:szCs w:val="24"/>
        </w:rPr>
      </w:pPr>
      <w:r>
        <w:rPr>
          <w:rFonts w:hint="eastAsia" w:ascii="宋体" w:hAnsi="宋体" w:cs="宋体"/>
          <w:color w:val="000000"/>
          <w:sz w:val="24"/>
          <w:szCs w:val="24"/>
        </w:rPr>
        <w:t>证券代码：</w:t>
      </w:r>
      <w:r>
        <w:rPr>
          <w:rFonts w:ascii="宋体" w:hAnsi="宋体" w:cs="宋体"/>
          <w:color w:val="000000"/>
          <w:sz w:val="24"/>
          <w:szCs w:val="24"/>
        </w:rPr>
        <w:t xml:space="preserve">002643                               </w:t>
      </w:r>
      <w:r>
        <w:rPr>
          <w:rFonts w:hint="eastAsia" w:ascii="宋体" w:hAnsi="宋体" w:cs="宋体"/>
          <w:color w:val="000000"/>
          <w:sz w:val="24"/>
          <w:szCs w:val="24"/>
        </w:rPr>
        <w:t xml:space="preserve">                     证券简称：万润股份</w:t>
      </w:r>
    </w:p>
    <w:p w14:paraId="6E401A4D">
      <w:pPr>
        <w:spacing w:before="156" w:beforeLines="50" w:after="156" w:afterLines="50" w:line="400" w:lineRule="exact"/>
        <w:jc w:val="center"/>
        <w:rPr>
          <w:rFonts w:ascii="宋体"/>
          <w:b/>
          <w:bCs/>
          <w:color w:val="000000"/>
          <w:sz w:val="32"/>
          <w:szCs w:val="32"/>
        </w:rPr>
      </w:pPr>
      <w:r>
        <w:rPr>
          <w:rFonts w:hint="eastAsia" w:ascii="宋体" w:hAnsi="宋体" w:cs="宋体"/>
          <w:b/>
          <w:bCs/>
          <w:color w:val="000000"/>
          <w:sz w:val="32"/>
          <w:szCs w:val="32"/>
        </w:rPr>
        <w:t>中节能万润股份有限公司投资者关系活动记录表</w:t>
      </w:r>
    </w:p>
    <w:p w14:paraId="1D0331BC">
      <w:pPr>
        <w:spacing w:line="400" w:lineRule="exact"/>
        <w:rPr>
          <w:rFonts w:hint="default" w:ascii="宋体" w:eastAsia="宋体"/>
          <w:color w:val="000000"/>
          <w:sz w:val="24"/>
          <w:szCs w:val="24"/>
          <w:lang w:val="en-US" w:eastAsia="zh-CN"/>
        </w:rPr>
      </w:pPr>
      <w:r>
        <w:rPr>
          <w:rFonts w:ascii="宋体" w:hAnsi="宋体" w:cs="宋体"/>
          <w:color w:val="000000"/>
          <w:sz w:val="24"/>
          <w:szCs w:val="24"/>
        </w:rPr>
        <w:t xml:space="preserve">                                                        </w:t>
      </w:r>
      <w:r>
        <w:rPr>
          <w:rFonts w:hint="eastAsia" w:ascii="宋体" w:hAnsi="宋体" w:cs="宋体"/>
          <w:color w:val="000000"/>
          <w:sz w:val="24"/>
          <w:szCs w:val="24"/>
        </w:rPr>
        <w:t xml:space="preserve">            编号：</w:t>
      </w:r>
      <w:r>
        <w:rPr>
          <w:rFonts w:ascii="宋体" w:hAnsi="宋体" w:cs="宋体"/>
          <w:color w:val="000000"/>
          <w:sz w:val="24"/>
          <w:szCs w:val="24"/>
        </w:rPr>
        <w:t>20</w:t>
      </w:r>
      <w:r>
        <w:rPr>
          <w:rFonts w:hint="eastAsia" w:ascii="宋体" w:hAnsi="宋体" w:cs="宋体"/>
          <w:color w:val="000000"/>
          <w:sz w:val="24"/>
          <w:szCs w:val="24"/>
        </w:rPr>
        <w:t>2</w:t>
      </w:r>
      <w:r>
        <w:rPr>
          <w:rFonts w:hint="eastAsia" w:ascii="宋体" w:hAnsi="宋体" w:cs="宋体"/>
          <w:color w:val="000000"/>
          <w:sz w:val="24"/>
          <w:szCs w:val="24"/>
          <w:lang w:val="en-US" w:eastAsia="zh-CN"/>
        </w:rPr>
        <w:t>50430</w:t>
      </w:r>
    </w:p>
    <w:tbl>
      <w:tblPr>
        <w:tblStyle w:val="10"/>
        <w:tblW w:w="10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8"/>
        <w:gridCol w:w="7800"/>
      </w:tblGrid>
      <w:tr w14:paraId="1BAE7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8" w:type="dxa"/>
            <w:tcBorders>
              <w:top w:val="single" w:color="auto" w:sz="4" w:space="0"/>
              <w:left w:val="single" w:color="auto" w:sz="4" w:space="0"/>
              <w:bottom w:val="single" w:color="auto" w:sz="4" w:space="0"/>
              <w:right w:val="single" w:color="auto" w:sz="4" w:space="0"/>
            </w:tcBorders>
            <w:noWrap w:val="0"/>
            <w:vAlign w:val="center"/>
          </w:tcPr>
          <w:p w14:paraId="6A44A048">
            <w:pPr>
              <w:spacing w:line="480" w:lineRule="atLeast"/>
              <w:rPr>
                <w:rFonts w:ascii="宋体"/>
                <w:color w:val="000000"/>
                <w:kern w:val="0"/>
                <w:sz w:val="24"/>
                <w:szCs w:val="24"/>
              </w:rPr>
            </w:pPr>
            <w:r>
              <w:rPr>
                <w:rFonts w:hint="eastAsia" w:ascii="宋体" w:hAnsi="宋体" w:cs="宋体"/>
                <w:color w:val="000000"/>
                <w:kern w:val="0"/>
                <w:sz w:val="24"/>
                <w:szCs w:val="24"/>
              </w:rPr>
              <w:t>投资者关系活动类别</w:t>
            </w:r>
          </w:p>
        </w:tc>
        <w:tc>
          <w:tcPr>
            <w:tcW w:w="7800" w:type="dxa"/>
            <w:tcBorders>
              <w:top w:val="single" w:color="auto" w:sz="4" w:space="0"/>
              <w:left w:val="single" w:color="auto" w:sz="4" w:space="0"/>
              <w:bottom w:val="single" w:color="auto" w:sz="4" w:space="0"/>
              <w:right w:val="single" w:color="auto" w:sz="4" w:space="0"/>
            </w:tcBorders>
            <w:noWrap w:val="0"/>
            <w:vAlign w:val="top"/>
          </w:tcPr>
          <w:p w14:paraId="43AD3D44">
            <w:pPr>
              <w:spacing w:line="480" w:lineRule="atLeast"/>
              <w:rPr>
                <w:rFonts w:ascii="宋体"/>
                <w:color w:val="000000"/>
                <w:kern w:val="0"/>
                <w:sz w:val="24"/>
                <w:szCs w:val="24"/>
              </w:rPr>
            </w:pPr>
            <w:r>
              <w:rPr>
                <w:rFonts w:ascii="宋体" w:hAnsi="宋体" w:cs="宋体"/>
                <w:color w:val="000000"/>
                <w:kern w:val="0"/>
                <w:sz w:val="28"/>
                <w:szCs w:val="28"/>
              </w:rPr>
              <w:fldChar w:fldCharType="begin"/>
            </w:r>
            <w:r>
              <w:rPr>
                <w:rFonts w:ascii="宋体" w:hAnsi="宋体" w:cs="宋体"/>
                <w:color w:val="000000"/>
                <w:kern w:val="0"/>
                <w:sz w:val="28"/>
                <w:szCs w:val="28"/>
              </w:rPr>
              <w:instrText xml:space="preserve"> </w:instrText>
            </w:r>
            <w:r>
              <w:rPr>
                <w:rFonts w:hint="eastAsia" w:ascii="宋体" w:hAnsi="宋体" w:cs="宋体"/>
                <w:color w:val="000000"/>
                <w:kern w:val="0"/>
                <w:sz w:val="28"/>
                <w:szCs w:val="28"/>
              </w:rPr>
              <w:instrText xml:space="preserve">eq \o\ac(□)</w:instrText>
            </w:r>
            <w:r>
              <w:rPr>
                <w:rFonts w:ascii="宋体" w:hAnsi="宋体" w:cs="宋体"/>
                <w:color w:val="000000"/>
                <w:kern w:val="0"/>
                <w:sz w:val="28"/>
                <w:szCs w:val="28"/>
              </w:rPr>
              <w:fldChar w:fldCharType="end"/>
            </w:r>
            <w:r>
              <w:rPr>
                <w:rFonts w:hint="eastAsia" w:ascii="宋体" w:hAnsi="宋体" w:cs="宋体"/>
                <w:kern w:val="0"/>
                <w:sz w:val="28"/>
                <w:szCs w:val="28"/>
              </w:rPr>
              <w:t>特定对象调研</w:t>
            </w:r>
            <w:r>
              <w:rPr>
                <w:rFonts w:ascii="宋体" w:hAnsi="宋体" w:cs="宋体"/>
                <w:kern w:val="0"/>
                <w:sz w:val="28"/>
                <w:szCs w:val="28"/>
              </w:rPr>
              <w:t xml:space="preserve">        </w:t>
            </w:r>
            <w:r>
              <w:rPr>
                <w:rFonts w:hint="eastAsia" w:ascii="宋体" w:hAnsi="宋体" w:cs="宋体"/>
                <w:color w:val="000000"/>
                <w:kern w:val="0"/>
                <w:sz w:val="24"/>
                <w:szCs w:val="24"/>
                <w:lang w:eastAsia="zh-CN"/>
              </w:rPr>
              <w:t>□</w:t>
            </w:r>
            <w:r>
              <w:rPr>
                <w:rFonts w:hint="eastAsia" w:ascii="宋体" w:hAnsi="宋体" w:cs="宋体"/>
                <w:kern w:val="0"/>
                <w:sz w:val="28"/>
                <w:szCs w:val="28"/>
              </w:rPr>
              <w:t>分析师会议</w:t>
            </w:r>
          </w:p>
          <w:p w14:paraId="6CFE3282">
            <w:pPr>
              <w:spacing w:line="480" w:lineRule="atLeast"/>
              <w:rPr>
                <w:rFonts w:ascii="宋体"/>
                <w:color w:val="000000"/>
                <w:kern w:val="0"/>
                <w:sz w:val="24"/>
                <w:szCs w:val="24"/>
              </w:rPr>
            </w:pPr>
            <w:r>
              <w:rPr>
                <w:rFonts w:hint="eastAsia" w:ascii="宋体" w:hAnsi="宋体" w:cs="宋体"/>
                <w:color w:val="000000"/>
                <w:kern w:val="0"/>
                <w:sz w:val="24"/>
                <w:szCs w:val="24"/>
              </w:rPr>
              <w:t>□</w:t>
            </w:r>
            <w:r>
              <w:rPr>
                <w:rFonts w:hint="eastAsia" w:ascii="宋体" w:hAnsi="宋体" w:cs="宋体"/>
                <w:kern w:val="0"/>
                <w:sz w:val="28"/>
                <w:szCs w:val="28"/>
              </w:rPr>
              <w:t>媒体采访</w:t>
            </w:r>
            <w:r>
              <w:rPr>
                <w:rFonts w:ascii="宋体" w:hAnsi="宋体" w:cs="宋体"/>
                <w:kern w:val="0"/>
                <w:sz w:val="28"/>
                <w:szCs w:val="28"/>
              </w:rPr>
              <w:t xml:space="preserve">            </w:t>
            </w:r>
            <w:r>
              <w:rPr>
                <w:rFonts w:hint="eastAsia" w:ascii="宋体" w:hAnsi="宋体" w:cs="宋体"/>
                <w:color w:val="000000"/>
                <w:kern w:val="0"/>
                <w:sz w:val="24"/>
                <w:szCs w:val="24"/>
                <w:lang w:eastAsia="zh-CN"/>
              </w:rPr>
              <w:t>☑</w:t>
            </w:r>
            <w:r>
              <w:rPr>
                <w:rFonts w:hint="eastAsia" w:ascii="宋体" w:hAnsi="宋体" w:cs="宋体"/>
                <w:kern w:val="0"/>
                <w:sz w:val="28"/>
                <w:szCs w:val="28"/>
              </w:rPr>
              <w:t>业绩说明会</w:t>
            </w:r>
          </w:p>
          <w:p w14:paraId="53942A2F">
            <w:pPr>
              <w:spacing w:line="480" w:lineRule="atLeast"/>
              <w:rPr>
                <w:rFonts w:ascii="宋体"/>
                <w:color w:val="000000"/>
                <w:kern w:val="0"/>
                <w:sz w:val="24"/>
                <w:szCs w:val="24"/>
              </w:rPr>
            </w:pPr>
            <w:r>
              <w:rPr>
                <w:rFonts w:hint="eastAsia" w:ascii="宋体" w:hAnsi="宋体" w:cs="宋体"/>
                <w:color w:val="000000"/>
                <w:kern w:val="0"/>
                <w:sz w:val="24"/>
                <w:szCs w:val="24"/>
              </w:rPr>
              <w:t>□</w:t>
            </w:r>
            <w:r>
              <w:rPr>
                <w:rFonts w:hint="eastAsia" w:ascii="宋体" w:hAnsi="宋体" w:cs="宋体"/>
                <w:kern w:val="0"/>
                <w:sz w:val="28"/>
                <w:szCs w:val="28"/>
              </w:rPr>
              <w:t>新闻发布会</w:t>
            </w:r>
            <w:r>
              <w:rPr>
                <w:rFonts w:ascii="宋体" w:hAnsi="宋体" w:cs="宋体"/>
                <w:kern w:val="0"/>
                <w:sz w:val="28"/>
                <w:szCs w:val="28"/>
              </w:rPr>
              <w:t xml:space="preserve">          </w:t>
            </w:r>
            <w:r>
              <w:rPr>
                <w:rFonts w:hint="eastAsia" w:ascii="宋体" w:hAnsi="宋体" w:cs="宋体"/>
                <w:color w:val="000000"/>
                <w:kern w:val="0"/>
                <w:sz w:val="24"/>
                <w:szCs w:val="24"/>
              </w:rPr>
              <w:t>□</w:t>
            </w:r>
            <w:r>
              <w:rPr>
                <w:rFonts w:hint="eastAsia" w:ascii="宋体" w:hAnsi="宋体" w:cs="宋体"/>
                <w:kern w:val="0"/>
                <w:sz w:val="28"/>
                <w:szCs w:val="28"/>
              </w:rPr>
              <w:t>路演活动</w:t>
            </w:r>
          </w:p>
          <w:p w14:paraId="62189C8C">
            <w:pPr>
              <w:tabs>
                <w:tab w:val="left" w:pos="3045"/>
                <w:tab w:val="center" w:pos="3199"/>
              </w:tabs>
              <w:spacing w:line="480" w:lineRule="atLeast"/>
              <w:rPr>
                <w:rFonts w:ascii="宋体"/>
                <w:color w:val="000000"/>
                <w:kern w:val="0"/>
                <w:sz w:val="24"/>
                <w:szCs w:val="24"/>
              </w:rPr>
            </w:pPr>
            <w:r>
              <w:rPr>
                <w:rFonts w:hint="eastAsia" w:ascii="宋体" w:hAnsi="宋体" w:cs="宋体"/>
                <w:color w:val="000000"/>
                <w:kern w:val="0"/>
                <w:sz w:val="24"/>
                <w:szCs w:val="24"/>
              </w:rPr>
              <w:t>□</w:t>
            </w:r>
            <w:r>
              <w:rPr>
                <w:rFonts w:hint="eastAsia" w:ascii="宋体" w:hAnsi="宋体" w:cs="宋体"/>
                <w:kern w:val="0"/>
                <w:sz w:val="28"/>
                <w:szCs w:val="28"/>
              </w:rPr>
              <w:t>现场参观</w:t>
            </w:r>
            <w:r>
              <w:rPr>
                <w:rFonts w:ascii="宋体"/>
                <w:color w:val="000000"/>
                <w:kern w:val="0"/>
                <w:sz w:val="24"/>
                <w:szCs w:val="24"/>
              </w:rPr>
              <w:tab/>
            </w:r>
          </w:p>
          <w:p w14:paraId="72AFBC30">
            <w:pPr>
              <w:tabs>
                <w:tab w:val="center" w:pos="3199"/>
              </w:tabs>
              <w:spacing w:line="480" w:lineRule="atLeast"/>
              <w:rPr>
                <w:rFonts w:ascii="宋体"/>
                <w:color w:val="000000"/>
                <w:kern w:val="0"/>
                <w:sz w:val="24"/>
                <w:szCs w:val="24"/>
              </w:rPr>
            </w:pPr>
            <w:r>
              <w:rPr>
                <w:rFonts w:hint="eastAsia" w:ascii="宋体" w:hAnsi="宋体" w:cs="宋体"/>
                <w:color w:val="000000"/>
                <w:kern w:val="0"/>
                <w:sz w:val="24"/>
                <w:szCs w:val="24"/>
              </w:rPr>
              <w:t>□</w:t>
            </w:r>
            <w:r>
              <w:rPr>
                <w:rFonts w:hint="eastAsia" w:ascii="宋体" w:hAnsi="宋体" w:cs="宋体"/>
                <w:kern w:val="0"/>
                <w:sz w:val="28"/>
                <w:szCs w:val="28"/>
              </w:rPr>
              <w:t>其他</w:t>
            </w:r>
            <w:r>
              <w:rPr>
                <w:rFonts w:ascii="宋体" w:hAnsi="宋体" w:cs="宋体"/>
                <w:kern w:val="0"/>
                <w:sz w:val="28"/>
                <w:szCs w:val="28"/>
              </w:rPr>
              <w:t xml:space="preserve"> </w:t>
            </w:r>
            <w:r>
              <w:rPr>
                <w:rFonts w:hint="eastAsia" w:ascii="宋体" w:hAnsi="宋体" w:cs="宋体"/>
                <w:kern w:val="0"/>
                <w:sz w:val="28"/>
                <w:szCs w:val="28"/>
                <w:u w:val="single"/>
              </w:rPr>
              <w:t xml:space="preserve">          </w:t>
            </w:r>
          </w:p>
        </w:tc>
      </w:tr>
      <w:tr w14:paraId="39D39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8" w:type="dxa"/>
            <w:tcBorders>
              <w:top w:val="single" w:color="auto" w:sz="4" w:space="0"/>
              <w:left w:val="single" w:color="auto" w:sz="4" w:space="0"/>
              <w:bottom w:val="single" w:color="auto" w:sz="4" w:space="0"/>
              <w:right w:val="single" w:color="auto" w:sz="4" w:space="0"/>
            </w:tcBorders>
            <w:noWrap w:val="0"/>
            <w:vAlign w:val="center"/>
          </w:tcPr>
          <w:p w14:paraId="4D8771DC">
            <w:pPr>
              <w:spacing w:line="480" w:lineRule="atLeas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活动参与人员</w:t>
            </w:r>
          </w:p>
        </w:tc>
        <w:tc>
          <w:tcPr>
            <w:tcW w:w="7800" w:type="dxa"/>
            <w:tcBorders>
              <w:top w:val="single" w:color="auto" w:sz="4" w:space="0"/>
              <w:left w:val="single" w:color="auto" w:sz="4" w:space="0"/>
              <w:bottom w:val="single" w:color="auto" w:sz="4" w:space="0"/>
              <w:right w:val="single" w:color="auto" w:sz="4" w:space="0"/>
            </w:tcBorders>
            <w:noWrap w:val="0"/>
            <w:vAlign w:val="top"/>
          </w:tcPr>
          <w:p w14:paraId="14A8A6D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color w:val="000000"/>
                <w:kern w:val="0"/>
                <w:sz w:val="24"/>
                <w:szCs w:val="24"/>
                <w:lang w:val="en-US" w:eastAsia="zh-CN"/>
              </w:rPr>
            </w:pPr>
            <w:r>
              <w:rPr>
                <w:rFonts w:hint="eastAsia" w:ascii="宋体" w:hAnsi="宋体" w:cs="宋体"/>
                <w:color w:val="000000"/>
                <w:kern w:val="0"/>
                <w:sz w:val="24"/>
                <w:szCs w:val="24"/>
              </w:rPr>
              <w:t>通过</w:t>
            </w:r>
            <w:r>
              <w:rPr>
                <w:rFonts w:hint="eastAsia" w:ascii="宋体" w:hAnsi="宋体" w:cs="宋体"/>
                <w:color w:val="000000"/>
                <w:kern w:val="0"/>
                <w:sz w:val="24"/>
                <w:szCs w:val="24"/>
                <w:lang w:val="en-US" w:eastAsia="zh-CN"/>
              </w:rPr>
              <w:t>全景网“投资者关系互动平台”</w:t>
            </w:r>
            <w:r>
              <w:rPr>
                <w:rFonts w:hint="eastAsia" w:ascii="宋体" w:hAnsi="宋体" w:cs="宋体"/>
                <w:color w:val="000000"/>
                <w:kern w:val="0"/>
                <w:sz w:val="24"/>
                <w:szCs w:val="24"/>
                <w:lang w:eastAsia="zh-CN"/>
              </w:rPr>
              <w:t>远程参与2024年年度报告网上业绩说明会的广大投资者。</w:t>
            </w:r>
          </w:p>
        </w:tc>
      </w:tr>
      <w:tr w14:paraId="7475B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798" w:type="dxa"/>
            <w:tcBorders>
              <w:top w:val="single" w:color="auto" w:sz="4" w:space="0"/>
              <w:left w:val="single" w:color="auto" w:sz="4" w:space="0"/>
              <w:bottom w:val="single" w:color="auto" w:sz="4" w:space="0"/>
              <w:right w:val="single" w:color="auto" w:sz="4" w:space="0"/>
            </w:tcBorders>
            <w:noWrap w:val="0"/>
            <w:vAlign w:val="center"/>
          </w:tcPr>
          <w:p w14:paraId="1C447662">
            <w:pPr>
              <w:keepNext w:val="0"/>
              <w:keepLines w:val="0"/>
              <w:pageBreakBefore w:val="0"/>
              <w:widowControl w:val="0"/>
              <w:kinsoku/>
              <w:wordWrap/>
              <w:overflowPunct/>
              <w:topLinePunct w:val="0"/>
              <w:autoSpaceDE/>
              <w:autoSpaceDN/>
              <w:bidi w:val="0"/>
              <w:adjustRightInd w:val="0"/>
              <w:snapToGrid w:val="0"/>
              <w:spacing w:line="480" w:lineRule="atLeast"/>
              <w:jc w:val="both"/>
              <w:textAlignment w:val="auto"/>
              <w:rPr>
                <w:rFonts w:ascii="宋体"/>
                <w:color w:val="000000"/>
                <w:kern w:val="0"/>
                <w:sz w:val="24"/>
                <w:szCs w:val="24"/>
              </w:rPr>
            </w:pPr>
            <w:r>
              <w:rPr>
                <w:rFonts w:hint="eastAsia" w:ascii="宋体" w:hAnsi="宋体" w:cs="宋体"/>
                <w:color w:val="000000"/>
                <w:kern w:val="0"/>
                <w:sz w:val="24"/>
                <w:szCs w:val="24"/>
              </w:rPr>
              <w:t>时间</w:t>
            </w:r>
          </w:p>
        </w:tc>
        <w:tc>
          <w:tcPr>
            <w:tcW w:w="7800" w:type="dxa"/>
            <w:tcBorders>
              <w:top w:val="single" w:color="auto" w:sz="4" w:space="0"/>
              <w:left w:val="single" w:color="auto" w:sz="4" w:space="0"/>
              <w:bottom w:val="single" w:color="auto" w:sz="4" w:space="0"/>
              <w:right w:val="single" w:color="auto" w:sz="4" w:space="0"/>
            </w:tcBorders>
            <w:noWrap w:val="0"/>
            <w:vAlign w:val="top"/>
          </w:tcPr>
          <w:p w14:paraId="4628F57A">
            <w:pPr>
              <w:spacing w:line="480" w:lineRule="atLeast"/>
              <w:rPr>
                <w:rFonts w:hint="default" w:ascii="宋体" w:eastAsia="宋体" w:cs="宋体"/>
                <w:color w:val="000000"/>
                <w:kern w:val="0"/>
                <w:sz w:val="24"/>
                <w:szCs w:val="24"/>
                <w:lang w:val="en-US" w:eastAsia="zh-CN"/>
              </w:rPr>
            </w:pPr>
            <w:r>
              <w:rPr>
                <w:rFonts w:ascii="宋体" w:hAnsi="宋体" w:cs="宋体"/>
                <w:color w:val="000000"/>
                <w:kern w:val="0"/>
                <w:sz w:val="24"/>
                <w:szCs w:val="24"/>
              </w:rPr>
              <w:t>20</w:t>
            </w: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30</w:t>
            </w:r>
            <w:r>
              <w:rPr>
                <w:rFonts w:hint="eastAsia" w:ascii="宋体" w:hAnsi="宋体" w:cs="宋体"/>
                <w:color w:val="000000"/>
                <w:kern w:val="0"/>
                <w:sz w:val="24"/>
                <w:szCs w:val="24"/>
              </w:rPr>
              <w:t>日 1</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:00</w:t>
            </w:r>
            <w:r>
              <w:rPr>
                <w:rFonts w:hint="eastAsia" w:ascii="宋体" w:hAnsi="宋体" w:cs="宋体"/>
                <w:color w:val="000000"/>
                <w:kern w:val="0"/>
                <w:sz w:val="24"/>
                <w:szCs w:val="24"/>
                <w:lang w:val="en-US" w:eastAsia="zh-CN"/>
              </w:rPr>
              <w:t>-</w:t>
            </w:r>
            <w:r>
              <w:rPr>
                <w:rFonts w:hint="eastAsia" w:ascii="宋体" w:hAnsi="宋体" w:cs="宋体"/>
                <w:color w:val="000000"/>
                <w:kern w:val="0"/>
                <w:sz w:val="24"/>
                <w:szCs w:val="24"/>
                <w:highlight w:val="none"/>
              </w:rPr>
              <w:t>1</w:t>
            </w:r>
            <w:r>
              <w:rPr>
                <w:rFonts w:hint="eastAsia" w:ascii="宋体" w:hAnsi="宋体" w:cs="宋体"/>
                <w:color w:val="000000"/>
                <w:kern w:val="0"/>
                <w:sz w:val="24"/>
                <w:szCs w:val="24"/>
                <w:highlight w:val="none"/>
                <w:lang w:val="en-US" w:eastAsia="zh-CN"/>
              </w:rPr>
              <w:t>7</w:t>
            </w: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val="en-US" w:eastAsia="zh-CN"/>
              </w:rPr>
              <w:t>00</w:t>
            </w:r>
          </w:p>
        </w:tc>
      </w:tr>
      <w:tr w14:paraId="4E50F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798" w:type="dxa"/>
            <w:tcBorders>
              <w:top w:val="single" w:color="auto" w:sz="4" w:space="0"/>
              <w:left w:val="single" w:color="auto" w:sz="4" w:space="0"/>
              <w:bottom w:val="single" w:color="auto" w:sz="4" w:space="0"/>
              <w:right w:val="single" w:color="auto" w:sz="4" w:space="0"/>
            </w:tcBorders>
            <w:noWrap w:val="0"/>
            <w:vAlign w:val="center"/>
          </w:tcPr>
          <w:p w14:paraId="0A08C899">
            <w:pPr>
              <w:keepNext w:val="0"/>
              <w:keepLines w:val="0"/>
              <w:pageBreakBefore w:val="0"/>
              <w:widowControl w:val="0"/>
              <w:kinsoku/>
              <w:wordWrap/>
              <w:overflowPunct/>
              <w:topLinePunct w:val="0"/>
              <w:autoSpaceDE/>
              <w:autoSpaceDN/>
              <w:bidi w:val="0"/>
              <w:adjustRightInd w:val="0"/>
              <w:snapToGrid w:val="0"/>
              <w:spacing w:line="480" w:lineRule="atLeast"/>
              <w:jc w:val="both"/>
              <w:textAlignment w:val="auto"/>
              <w:rPr>
                <w:rFonts w:ascii="宋体"/>
                <w:color w:val="000000"/>
                <w:kern w:val="0"/>
                <w:sz w:val="24"/>
                <w:szCs w:val="24"/>
              </w:rPr>
            </w:pPr>
            <w:r>
              <w:rPr>
                <w:rFonts w:hint="eastAsia" w:ascii="宋体" w:hAnsi="宋体" w:cs="宋体"/>
                <w:color w:val="000000"/>
                <w:kern w:val="0"/>
                <w:sz w:val="24"/>
                <w:szCs w:val="24"/>
              </w:rPr>
              <w:t>地点</w:t>
            </w:r>
          </w:p>
        </w:tc>
        <w:tc>
          <w:tcPr>
            <w:tcW w:w="7800" w:type="dxa"/>
            <w:tcBorders>
              <w:top w:val="single" w:color="auto" w:sz="4" w:space="0"/>
              <w:left w:val="single" w:color="auto" w:sz="4" w:space="0"/>
              <w:bottom w:val="single" w:color="auto" w:sz="4" w:space="0"/>
              <w:right w:val="single" w:color="auto" w:sz="4" w:space="0"/>
            </w:tcBorders>
            <w:noWrap w:val="0"/>
            <w:vAlign w:val="top"/>
          </w:tcPr>
          <w:p w14:paraId="11336293">
            <w:pPr>
              <w:spacing w:line="480" w:lineRule="atLeast"/>
              <w:rPr>
                <w:rFonts w:hint="eastAsia" w:ascii="宋体" w:eastAsia="宋体"/>
                <w:color w:val="000000"/>
                <w:kern w:val="0"/>
                <w:sz w:val="24"/>
                <w:szCs w:val="24"/>
                <w:lang w:val="en-US" w:eastAsia="zh-CN"/>
              </w:rPr>
            </w:pPr>
            <w:r>
              <w:rPr>
                <w:rFonts w:hint="eastAsia" w:ascii="宋体" w:hAnsi="宋体" w:cs="宋体"/>
                <w:color w:val="000000"/>
                <w:kern w:val="0"/>
                <w:sz w:val="24"/>
                <w:szCs w:val="24"/>
                <w:lang w:val="en-US" w:eastAsia="zh-CN"/>
              </w:rPr>
              <w:t>全景网“投资者关系互动平台”</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http://rs.p5w.net</w:t>
            </w:r>
            <w:r>
              <w:rPr>
                <w:rFonts w:hint="eastAsia" w:ascii="宋体" w:hAnsi="宋体" w:cs="宋体"/>
                <w:color w:val="000000"/>
                <w:kern w:val="0"/>
                <w:sz w:val="24"/>
                <w:szCs w:val="24"/>
                <w:lang w:eastAsia="zh-CN"/>
              </w:rPr>
              <w:t>）</w:t>
            </w:r>
          </w:p>
        </w:tc>
      </w:tr>
      <w:tr w14:paraId="6286C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798" w:type="dxa"/>
            <w:tcBorders>
              <w:top w:val="single" w:color="auto" w:sz="4" w:space="0"/>
              <w:left w:val="single" w:color="auto" w:sz="4" w:space="0"/>
              <w:bottom w:val="single" w:color="auto" w:sz="4" w:space="0"/>
              <w:right w:val="single" w:color="auto" w:sz="4" w:space="0"/>
            </w:tcBorders>
            <w:noWrap w:val="0"/>
            <w:vAlign w:val="center"/>
          </w:tcPr>
          <w:p w14:paraId="01E5028C">
            <w:pPr>
              <w:keepNext w:val="0"/>
              <w:keepLines w:val="0"/>
              <w:pageBreakBefore w:val="0"/>
              <w:widowControl w:val="0"/>
              <w:kinsoku/>
              <w:wordWrap/>
              <w:overflowPunct/>
              <w:topLinePunct w:val="0"/>
              <w:autoSpaceDE/>
              <w:autoSpaceDN/>
              <w:bidi w:val="0"/>
              <w:adjustRightInd w:val="0"/>
              <w:snapToGrid w:val="0"/>
              <w:spacing w:line="480" w:lineRule="atLeast"/>
              <w:jc w:val="both"/>
              <w:textAlignment w:val="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形式</w:t>
            </w:r>
          </w:p>
        </w:tc>
        <w:tc>
          <w:tcPr>
            <w:tcW w:w="7800" w:type="dxa"/>
            <w:tcBorders>
              <w:top w:val="single" w:color="auto" w:sz="4" w:space="0"/>
              <w:left w:val="single" w:color="auto" w:sz="4" w:space="0"/>
              <w:bottom w:val="single" w:color="auto" w:sz="4" w:space="0"/>
              <w:right w:val="single" w:color="auto" w:sz="4" w:space="0"/>
            </w:tcBorders>
            <w:noWrap w:val="0"/>
            <w:vAlign w:val="top"/>
          </w:tcPr>
          <w:p w14:paraId="743A84B3">
            <w:pPr>
              <w:spacing w:line="480" w:lineRule="atLeast"/>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eastAsia="zh-CN"/>
              </w:rPr>
              <w:t>网络远程</w:t>
            </w:r>
          </w:p>
        </w:tc>
      </w:tr>
      <w:tr w14:paraId="62C36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798" w:type="dxa"/>
            <w:tcBorders>
              <w:top w:val="single" w:color="auto" w:sz="4" w:space="0"/>
              <w:left w:val="single" w:color="auto" w:sz="4" w:space="0"/>
              <w:bottom w:val="single" w:color="auto" w:sz="4" w:space="0"/>
              <w:right w:val="single" w:color="auto" w:sz="4" w:space="0"/>
            </w:tcBorders>
            <w:noWrap w:val="0"/>
            <w:vAlign w:val="center"/>
          </w:tcPr>
          <w:p w14:paraId="2D045961">
            <w:pPr>
              <w:spacing w:line="480" w:lineRule="atLeast"/>
              <w:rPr>
                <w:rFonts w:ascii="宋体"/>
                <w:color w:val="000000"/>
                <w:kern w:val="0"/>
                <w:sz w:val="24"/>
                <w:szCs w:val="24"/>
              </w:rPr>
            </w:pPr>
            <w:r>
              <w:rPr>
                <w:rFonts w:hint="eastAsia" w:ascii="宋体" w:hAnsi="宋体" w:cs="宋体"/>
                <w:color w:val="000000"/>
                <w:kern w:val="0"/>
                <w:sz w:val="24"/>
                <w:szCs w:val="24"/>
              </w:rPr>
              <w:t>上市公司接待人员姓名</w:t>
            </w:r>
          </w:p>
        </w:tc>
        <w:tc>
          <w:tcPr>
            <w:tcW w:w="7800" w:type="dxa"/>
            <w:tcBorders>
              <w:top w:val="single" w:color="auto" w:sz="4" w:space="0"/>
              <w:left w:val="single" w:color="auto" w:sz="4" w:space="0"/>
              <w:bottom w:val="single" w:color="auto" w:sz="4" w:space="0"/>
              <w:right w:val="single" w:color="auto" w:sz="4" w:space="0"/>
            </w:tcBorders>
            <w:noWrap w:val="0"/>
            <w:vAlign w:val="top"/>
          </w:tcPr>
          <w:p w14:paraId="23EDFC70">
            <w:pPr>
              <w:spacing w:line="480" w:lineRule="atLeast"/>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董事长：黄以武</w:t>
            </w:r>
          </w:p>
          <w:p w14:paraId="0FF20244">
            <w:pPr>
              <w:spacing w:line="480" w:lineRule="atLeast"/>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独立董事：崔志娟</w:t>
            </w:r>
          </w:p>
          <w:p w14:paraId="4D6622E2">
            <w:pPr>
              <w:spacing w:line="480" w:lineRule="atLeast"/>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财务负责人：高斌</w:t>
            </w:r>
          </w:p>
          <w:p w14:paraId="3E23AD72">
            <w:pPr>
              <w:spacing w:line="480" w:lineRule="atLeast"/>
              <w:rPr>
                <w:rFonts w:ascii="宋体" w:hAnsi="宋体" w:cs="宋体"/>
                <w:color w:val="000000"/>
                <w:kern w:val="0"/>
                <w:sz w:val="24"/>
                <w:szCs w:val="24"/>
              </w:rPr>
            </w:pPr>
            <w:r>
              <w:rPr>
                <w:rFonts w:hint="eastAsia" w:ascii="宋体" w:hAnsi="宋体" w:cs="宋体"/>
                <w:color w:val="000000"/>
                <w:kern w:val="0"/>
                <w:sz w:val="24"/>
                <w:szCs w:val="24"/>
              </w:rPr>
              <w:t>董事会秘书：于书敏</w:t>
            </w:r>
          </w:p>
        </w:tc>
      </w:tr>
      <w:tr w14:paraId="44E8F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798" w:type="dxa"/>
            <w:tcBorders>
              <w:top w:val="single" w:color="auto" w:sz="4" w:space="0"/>
              <w:left w:val="single" w:color="auto" w:sz="4" w:space="0"/>
              <w:bottom w:val="single" w:color="auto" w:sz="4" w:space="0"/>
              <w:right w:val="single" w:color="auto" w:sz="4" w:space="0"/>
            </w:tcBorders>
            <w:noWrap w:val="0"/>
            <w:vAlign w:val="center"/>
          </w:tcPr>
          <w:p w14:paraId="6D5D10BC">
            <w:pPr>
              <w:widowControl/>
              <w:shd w:val="clear" w:color="auto" w:fill="FFFFFF"/>
              <w:spacing w:line="360" w:lineRule="atLeast"/>
              <w:rPr>
                <w:rFonts w:ascii="宋体" w:hAnsi="宋体"/>
                <w:color w:val="000000"/>
                <w:kern w:val="0"/>
                <w:sz w:val="24"/>
                <w:szCs w:val="24"/>
              </w:rPr>
            </w:pPr>
            <w:r>
              <w:rPr>
                <w:rFonts w:hint="eastAsia" w:ascii="宋体" w:hAnsi="宋体"/>
                <w:color w:val="000000"/>
                <w:kern w:val="0"/>
                <w:sz w:val="24"/>
                <w:szCs w:val="24"/>
                <w:lang w:eastAsia="zh-CN"/>
              </w:rPr>
              <w:t>交流内容及具体问答记录</w:t>
            </w:r>
          </w:p>
        </w:tc>
        <w:tc>
          <w:tcPr>
            <w:tcW w:w="7800" w:type="dxa"/>
            <w:tcBorders>
              <w:top w:val="single" w:color="auto" w:sz="4" w:space="0"/>
              <w:left w:val="single" w:color="auto" w:sz="4" w:space="0"/>
              <w:bottom w:val="single" w:color="auto" w:sz="4" w:space="0"/>
              <w:right w:val="single" w:color="auto" w:sz="4" w:space="0"/>
            </w:tcBorders>
            <w:noWrap w:val="0"/>
            <w:vAlign w:val="top"/>
          </w:tcPr>
          <w:p w14:paraId="019C66F7">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eastAsia" w:ascii="宋体" w:hAnsi="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1、问：</w:t>
            </w:r>
            <w:r>
              <w:rPr>
                <w:rFonts w:hint="eastAsia" w:ascii="宋体" w:hAnsi="宋体" w:cs="宋体"/>
                <w:b/>
                <w:bCs/>
                <w:color w:val="000000"/>
                <w:kern w:val="0"/>
                <w:sz w:val="24"/>
                <w:szCs w:val="24"/>
                <w:lang w:val="en-US" w:eastAsia="zh-CN"/>
              </w:rPr>
              <w:fldChar w:fldCharType="begin"/>
            </w:r>
            <w:r>
              <w:rPr>
                <w:rFonts w:hint="eastAsia" w:ascii="宋体" w:hAnsi="宋体" w:cs="宋体"/>
                <w:b/>
                <w:bCs/>
                <w:color w:val="000000"/>
                <w:kern w:val="0"/>
                <w:sz w:val="24"/>
                <w:szCs w:val="24"/>
                <w:lang w:val="en-US" w:eastAsia="zh-CN"/>
              </w:rPr>
              <w:instrText xml:space="preserve"> HYPERLINK "https://rs.p5w.net/question/ce45193333de49b4a5f8fc77e74502eb.shtml" \t "https://rs.p5w.net/guestIntroduction/_blank" </w:instrText>
            </w:r>
            <w:r>
              <w:rPr>
                <w:rFonts w:hint="eastAsia" w:ascii="宋体" w:hAnsi="宋体" w:cs="宋体"/>
                <w:b/>
                <w:bCs/>
                <w:color w:val="000000"/>
                <w:kern w:val="0"/>
                <w:sz w:val="24"/>
                <w:szCs w:val="24"/>
                <w:lang w:val="en-US" w:eastAsia="zh-CN"/>
              </w:rPr>
              <w:fldChar w:fldCharType="separate"/>
            </w:r>
            <w:r>
              <w:rPr>
                <w:rFonts w:hint="eastAsia" w:ascii="宋体" w:hAnsi="宋体" w:cs="宋体"/>
                <w:b/>
                <w:bCs/>
                <w:color w:val="000000"/>
                <w:kern w:val="0"/>
                <w:sz w:val="24"/>
                <w:szCs w:val="24"/>
                <w:lang w:val="en-US" w:eastAsia="zh-CN"/>
              </w:rPr>
              <w:t>控股股东转让给中石化资本5%之后，中节能合计持有24.99%，是中节能集团持有上市公司里股权比例最低的，大股东对公司的定位是什么？给中小投资者感觉大股东重视程度不够，其他中央企业控股股东很少股权比例低于30%的</w:t>
            </w:r>
            <w:r>
              <w:rPr>
                <w:rFonts w:hint="eastAsia" w:ascii="宋体" w:hAnsi="宋体" w:cs="宋体"/>
                <w:b/>
                <w:bCs/>
                <w:color w:val="000000"/>
                <w:kern w:val="0"/>
                <w:sz w:val="24"/>
                <w:szCs w:val="24"/>
                <w:lang w:val="en-US" w:eastAsia="zh-CN"/>
              </w:rPr>
              <w:fldChar w:fldCharType="end"/>
            </w:r>
            <w:r>
              <w:rPr>
                <w:rFonts w:hint="eastAsia" w:ascii="宋体" w:hAnsi="宋体" w:cs="宋体"/>
                <w:b/>
                <w:bCs/>
                <w:color w:val="000000"/>
                <w:kern w:val="0"/>
                <w:sz w:val="24"/>
                <w:szCs w:val="24"/>
                <w:lang w:val="en-US" w:eastAsia="zh-CN"/>
              </w:rPr>
              <w:t>。</w:t>
            </w:r>
          </w:p>
          <w:p w14:paraId="5C65716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答：</w:t>
            </w:r>
            <w:r>
              <w:rPr>
                <w:rFonts w:hint="eastAsia" w:ascii="宋体" w:hAnsi="宋体" w:cs="宋体"/>
                <w:color w:val="000000"/>
                <w:kern w:val="0"/>
                <w:sz w:val="24"/>
                <w:szCs w:val="24"/>
                <w:lang w:val="en-US" w:eastAsia="zh-CN"/>
              </w:rPr>
              <w:t>您好！公司定位于环保材料产业、电子信息材料产业、新能源材料产业及生命科学与医药产业四大领域产品的研发、生产和销售。中国节能转让公司股份，是基于自身资产管理的需要，同时为公司引入化学领域产业投资资本，丰富股东结构；中石化资本基于看好公司发展前景和长期投资价值受让公司股份，丰富化学领域产业投资布局。本次转让不会导致公司控股股东、实际控制人发生变化。谢谢！</w:t>
            </w:r>
          </w:p>
          <w:p w14:paraId="639733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kern w:val="0"/>
                <w:sz w:val="24"/>
                <w:szCs w:val="24"/>
                <w:lang w:val="en-US" w:eastAsia="zh-CN"/>
              </w:rPr>
            </w:pPr>
          </w:p>
          <w:p w14:paraId="332DA75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2、问：</w:t>
            </w:r>
            <w:r>
              <w:rPr>
                <w:rFonts w:hint="eastAsia" w:ascii="宋体" w:hAnsi="宋体" w:cs="宋体"/>
                <w:b/>
                <w:bCs/>
                <w:color w:val="000000"/>
                <w:kern w:val="0"/>
                <w:sz w:val="24"/>
                <w:szCs w:val="24"/>
                <w:lang w:val="en-US" w:eastAsia="zh-CN"/>
              </w:rPr>
              <w:fldChar w:fldCharType="begin"/>
            </w:r>
            <w:r>
              <w:rPr>
                <w:rFonts w:hint="eastAsia" w:ascii="宋体" w:hAnsi="宋体" w:cs="宋体"/>
                <w:b/>
                <w:bCs/>
                <w:color w:val="000000"/>
                <w:kern w:val="0"/>
                <w:sz w:val="24"/>
                <w:szCs w:val="24"/>
                <w:lang w:val="en-US" w:eastAsia="zh-CN"/>
              </w:rPr>
              <w:instrText xml:space="preserve"> HYPERLINK "https://rs.p5w.net/question/0edf31239abf4cddbbee5a0de68af707.shtml" \t "https://rs.p5w.net/guestIntroduction/_blank" </w:instrText>
            </w:r>
            <w:r>
              <w:rPr>
                <w:rFonts w:hint="eastAsia" w:ascii="宋体" w:hAnsi="宋体" w:cs="宋体"/>
                <w:b/>
                <w:bCs/>
                <w:color w:val="000000"/>
                <w:kern w:val="0"/>
                <w:sz w:val="24"/>
                <w:szCs w:val="24"/>
                <w:lang w:val="en-US" w:eastAsia="zh-CN"/>
              </w:rPr>
              <w:fldChar w:fldCharType="separate"/>
            </w:r>
            <w:r>
              <w:rPr>
                <w:rFonts w:hint="eastAsia" w:ascii="宋体" w:hAnsi="宋体" w:cs="宋体"/>
                <w:b/>
                <w:bCs/>
                <w:color w:val="000000"/>
                <w:kern w:val="0"/>
                <w:sz w:val="24"/>
                <w:szCs w:val="24"/>
                <w:lang w:val="en-US" w:eastAsia="zh-CN"/>
              </w:rPr>
              <w:t>2024年沸石环保材料营收同比下降28.65%，2025年一季度营收利润继续下降。公司这边如何应对柴油车市场需求变化，以及在石油化工催化、VOCs治理等新领域的拓展进展，跟中石化催化剂公司合作的空间在哪里？</w:t>
            </w:r>
            <w:r>
              <w:rPr>
                <w:rFonts w:hint="eastAsia" w:ascii="宋体" w:hAnsi="宋体" w:cs="宋体"/>
                <w:b/>
                <w:bCs/>
                <w:color w:val="000000"/>
                <w:kern w:val="0"/>
                <w:sz w:val="24"/>
                <w:szCs w:val="24"/>
                <w:lang w:val="en-US" w:eastAsia="zh-CN"/>
              </w:rPr>
              <w:fldChar w:fldCharType="end"/>
            </w:r>
          </w:p>
          <w:p w14:paraId="76AD54F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答：</w:t>
            </w:r>
            <w:r>
              <w:rPr>
                <w:rFonts w:hint="eastAsia" w:ascii="宋体" w:hAnsi="宋体" w:cs="宋体"/>
                <w:color w:val="000000"/>
                <w:kern w:val="0"/>
                <w:sz w:val="24"/>
                <w:szCs w:val="24"/>
                <w:lang w:val="en-US" w:eastAsia="zh-CN"/>
              </w:rPr>
              <w:t>您好，公司信息请以公司公告为准，为应对沸石系列环保材料下游需求的变化，公司一方面积极开发欧七及同级别标准的下一代沸石系列环保材料，并持续推进改进、优化和验证工作，期待未来公司在车用沸石领域的市场地位能够随之进一步稳固及提升。另一方面公司成功开发了不同种类的非车用沸石分子筛产品，可用于烟道气脱硝领域、炼油催化领域、VOCs（挥发性有机化合物）治理领域等，且已在石油化工催化裂化、VOCs治理领域实现销售，公司通过与中国石化催化剂有限公司等业内优质企业加深合作，积极推广公司石油化工催化领域的沸石分子筛产品。谢谢！</w:t>
            </w:r>
          </w:p>
          <w:p w14:paraId="3C6574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kern w:val="0"/>
                <w:sz w:val="24"/>
                <w:szCs w:val="24"/>
                <w:lang w:val="en-US" w:eastAsia="zh-CN"/>
              </w:rPr>
            </w:pPr>
          </w:p>
          <w:p w14:paraId="1A307D9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3、问：</w:t>
            </w:r>
            <w:r>
              <w:rPr>
                <w:rFonts w:hint="eastAsia" w:ascii="宋体" w:hAnsi="宋体" w:cs="宋体"/>
                <w:b/>
                <w:bCs/>
                <w:color w:val="000000"/>
                <w:kern w:val="0"/>
                <w:sz w:val="24"/>
                <w:szCs w:val="24"/>
                <w:lang w:val="en-US" w:eastAsia="zh-CN"/>
              </w:rPr>
              <w:fldChar w:fldCharType="begin"/>
            </w:r>
            <w:r>
              <w:rPr>
                <w:rFonts w:hint="eastAsia" w:ascii="宋体" w:hAnsi="宋体" w:cs="宋体"/>
                <w:b/>
                <w:bCs/>
                <w:color w:val="000000"/>
                <w:kern w:val="0"/>
                <w:sz w:val="24"/>
                <w:szCs w:val="24"/>
                <w:lang w:val="en-US" w:eastAsia="zh-CN"/>
              </w:rPr>
              <w:instrText xml:space="preserve"> HYPERLINK "https://rs.p5w.net/question/adfbd00ad6ed496e8412f7fd5f4a6139.shtml" \t "https://rs.p5w.net/guestIntroduction/_blank" </w:instrText>
            </w:r>
            <w:r>
              <w:rPr>
                <w:rFonts w:hint="eastAsia" w:ascii="宋体" w:hAnsi="宋体" w:cs="宋体"/>
                <w:b/>
                <w:bCs/>
                <w:color w:val="000000"/>
                <w:kern w:val="0"/>
                <w:sz w:val="24"/>
                <w:szCs w:val="24"/>
                <w:lang w:val="en-US" w:eastAsia="zh-CN"/>
              </w:rPr>
              <w:fldChar w:fldCharType="separate"/>
            </w:r>
            <w:r>
              <w:rPr>
                <w:rFonts w:hint="eastAsia" w:ascii="宋体" w:hAnsi="宋体" w:cs="宋体"/>
                <w:b/>
                <w:bCs/>
                <w:color w:val="000000"/>
                <w:kern w:val="0"/>
                <w:sz w:val="24"/>
                <w:szCs w:val="24"/>
                <w:lang w:val="en-US" w:eastAsia="zh-CN"/>
              </w:rPr>
              <w:t>OLED材料、半导体光刻胶等新兴业务2024年营收占比不足5%，但研发投入占比超10%。请量化说明这些业务的产能释放时间表及客户认证进展（如是否进入京东方、中芯国际供应链），怎么让研发投入有价值，打消投资者的顾虑？</w:t>
            </w:r>
            <w:r>
              <w:rPr>
                <w:rFonts w:hint="eastAsia" w:ascii="宋体" w:hAnsi="宋体" w:cs="宋体"/>
                <w:b/>
                <w:bCs/>
                <w:color w:val="000000"/>
                <w:kern w:val="0"/>
                <w:sz w:val="24"/>
                <w:szCs w:val="24"/>
                <w:lang w:val="en-US" w:eastAsia="zh-CN"/>
              </w:rPr>
              <w:fldChar w:fldCharType="end"/>
            </w:r>
          </w:p>
          <w:p w14:paraId="381808C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答：</w:t>
            </w:r>
            <w:r>
              <w:rPr>
                <w:rFonts w:hint="eastAsia" w:ascii="宋体" w:hAnsi="宋体" w:cs="宋体"/>
                <w:color w:val="000000"/>
                <w:kern w:val="0"/>
                <w:sz w:val="24"/>
                <w:szCs w:val="24"/>
                <w:lang w:val="en-US" w:eastAsia="zh-CN"/>
              </w:rPr>
              <w:t>您好，仅以公司已披露的从事OLED材料的业务主体（三月科技与九目化学）营收计算2024年度占公司整体营收比例已超过25%，相关公司信息请以公司公告为准，公司的研发投入为按照公司发展规划开展，在半导体制造材料、OLED材料、聚酰亚胺材料、其他高性能聚合物等多类材料方面持续投入研发，争取为公司赢得更多市场机会。在国内产业合作方面，2025年3月公司与中国石化催化剂有限公司签署了《项目合作意向书》，有望为公司模板剂、分子筛等产品带来发展机遇；2024年10月公司与北京京东方材料科技有限公司等业内企业共同设立了烟台京东方材料科技有限公司，有望为公司带来更多电子信息材料方面的市场机会。公司未来与中国石化催化剂有限公司及烟台京东方材料科技有限公司的业务往来情况属于关联交易，如达到关联交易披露标准将及时披露，感谢您对公司的关注！</w:t>
            </w:r>
          </w:p>
          <w:p w14:paraId="43ACF6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kern w:val="0"/>
                <w:sz w:val="24"/>
                <w:szCs w:val="24"/>
                <w:lang w:val="en-US" w:eastAsia="zh-CN"/>
              </w:rPr>
            </w:pPr>
          </w:p>
          <w:p w14:paraId="7B44338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4、问：</w:t>
            </w:r>
            <w:r>
              <w:rPr>
                <w:rFonts w:hint="eastAsia" w:ascii="宋体" w:hAnsi="宋体" w:cs="宋体"/>
                <w:b/>
                <w:bCs/>
                <w:color w:val="000000"/>
                <w:kern w:val="0"/>
                <w:sz w:val="24"/>
                <w:szCs w:val="24"/>
                <w:lang w:val="en-US" w:eastAsia="zh-CN"/>
              </w:rPr>
              <w:fldChar w:fldCharType="begin"/>
            </w:r>
            <w:r>
              <w:rPr>
                <w:rFonts w:hint="eastAsia" w:ascii="宋体" w:hAnsi="宋体" w:cs="宋体"/>
                <w:b/>
                <w:bCs/>
                <w:color w:val="000000"/>
                <w:kern w:val="0"/>
                <w:sz w:val="24"/>
                <w:szCs w:val="24"/>
                <w:lang w:val="en-US" w:eastAsia="zh-CN"/>
              </w:rPr>
              <w:instrText xml:space="preserve"> HYPERLINK "https://rs.p5w.net/question/5816fe9b15da422f9c9ce592570535fd.shtml" \t "https://rs.p5w.net/guestIntroduction/_blank" </w:instrText>
            </w:r>
            <w:r>
              <w:rPr>
                <w:rFonts w:hint="eastAsia" w:ascii="宋体" w:hAnsi="宋体" w:cs="宋体"/>
                <w:b/>
                <w:bCs/>
                <w:color w:val="000000"/>
                <w:kern w:val="0"/>
                <w:sz w:val="24"/>
                <w:szCs w:val="24"/>
                <w:lang w:val="en-US" w:eastAsia="zh-CN"/>
              </w:rPr>
              <w:fldChar w:fldCharType="separate"/>
            </w:r>
            <w:r>
              <w:rPr>
                <w:rFonts w:hint="eastAsia" w:ascii="宋体" w:hAnsi="宋体" w:cs="宋体"/>
                <w:b/>
                <w:bCs/>
                <w:color w:val="000000"/>
                <w:kern w:val="0"/>
                <w:sz w:val="24"/>
                <w:szCs w:val="24"/>
                <w:lang w:val="en-US" w:eastAsia="zh-CN"/>
              </w:rPr>
              <w:t>前五大客户占比60.29%，境外收入占比超80%。请说明是否计划通过客户分散化（如重点开拓国内市场，实现自主可控新材料平台企业）降低对单一客户和区域的依赖。贸易战关税战大家都很关注和疑虑</w:t>
            </w:r>
            <w:r>
              <w:rPr>
                <w:rFonts w:hint="eastAsia" w:ascii="宋体" w:hAnsi="宋体" w:cs="宋体"/>
                <w:b/>
                <w:bCs/>
                <w:color w:val="000000"/>
                <w:kern w:val="0"/>
                <w:sz w:val="24"/>
                <w:szCs w:val="24"/>
                <w:lang w:val="en-US" w:eastAsia="zh-CN"/>
              </w:rPr>
              <w:fldChar w:fldCharType="end"/>
            </w:r>
            <w:r>
              <w:rPr>
                <w:rFonts w:hint="eastAsia" w:ascii="宋体" w:hAnsi="宋体" w:cs="宋体"/>
                <w:b/>
                <w:bCs/>
                <w:color w:val="000000"/>
                <w:kern w:val="0"/>
                <w:sz w:val="24"/>
                <w:szCs w:val="24"/>
                <w:lang w:val="en-US" w:eastAsia="zh-CN"/>
              </w:rPr>
              <w:t>。</w:t>
            </w:r>
          </w:p>
          <w:p w14:paraId="42F42C0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答：</w:t>
            </w:r>
            <w:r>
              <w:rPr>
                <w:rFonts w:hint="eastAsia" w:ascii="宋体" w:hAnsi="宋体" w:cs="宋体"/>
                <w:color w:val="000000"/>
                <w:kern w:val="0"/>
                <w:sz w:val="24"/>
                <w:szCs w:val="24"/>
                <w:lang w:val="en-US" w:eastAsia="zh-CN"/>
              </w:rPr>
              <w:t>您好，公司积极开发国内市场，持续完善国内市场战略布局，提高公司的抗风险能力。希望在环保材料产业、电子信息材料产业、新能源材料产业、生命科学与医药产业四大领域向国内提供更多优质产品。谢谢！</w:t>
            </w:r>
          </w:p>
          <w:p w14:paraId="416BD5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kern w:val="0"/>
                <w:sz w:val="24"/>
                <w:szCs w:val="24"/>
                <w:lang w:val="en-US" w:eastAsia="zh-CN"/>
              </w:rPr>
            </w:pPr>
          </w:p>
          <w:p w14:paraId="579FD8D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5、问：</w:t>
            </w:r>
            <w:r>
              <w:rPr>
                <w:rFonts w:hint="eastAsia" w:ascii="宋体" w:hAnsi="宋体" w:cs="宋体"/>
                <w:b/>
                <w:bCs/>
                <w:color w:val="000000"/>
                <w:kern w:val="0"/>
                <w:sz w:val="24"/>
                <w:szCs w:val="24"/>
                <w:lang w:val="en-US" w:eastAsia="zh-CN"/>
              </w:rPr>
              <w:fldChar w:fldCharType="begin"/>
            </w:r>
            <w:r>
              <w:rPr>
                <w:rFonts w:hint="eastAsia" w:ascii="宋体" w:hAnsi="宋体" w:cs="宋体"/>
                <w:b/>
                <w:bCs/>
                <w:color w:val="000000"/>
                <w:kern w:val="0"/>
                <w:sz w:val="24"/>
                <w:szCs w:val="24"/>
                <w:lang w:val="en-US" w:eastAsia="zh-CN"/>
              </w:rPr>
              <w:instrText xml:space="preserve"> HYPERLINK "https://rs.p5w.net/question/5a09662a18e94bfb8462ca4155ee29f8.shtml" \t "https://rs.p5w.net/guestIntroduction/_blank" </w:instrText>
            </w:r>
            <w:r>
              <w:rPr>
                <w:rFonts w:hint="eastAsia" w:ascii="宋体" w:hAnsi="宋体" w:cs="宋体"/>
                <w:b/>
                <w:bCs/>
                <w:color w:val="000000"/>
                <w:kern w:val="0"/>
                <w:sz w:val="24"/>
                <w:szCs w:val="24"/>
                <w:lang w:val="en-US" w:eastAsia="zh-CN"/>
              </w:rPr>
              <w:fldChar w:fldCharType="separate"/>
            </w:r>
            <w:r>
              <w:rPr>
                <w:rFonts w:hint="eastAsia" w:ascii="宋体" w:hAnsi="宋体" w:cs="宋体"/>
                <w:b/>
                <w:bCs/>
                <w:color w:val="000000"/>
                <w:kern w:val="0"/>
                <w:sz w:val="24"/>
                <w:szCs w:val="24"/>
                <w:lang w:val="en-US" w:eastAsia="zh-CN"/>
              </w:rPr>
              <w:t>2024年综合毛利率下降2.68个百分点至39.81%，2025年一季度进一步下滑。请分析毛利率降低的具体原因（如原材料涨价、产品降价幅度），2025年的成本控制大概会怎么样？</w:t>
            </w:r>
            <w:r>
              <w:rPr>
                <w:rFonts w:hint="eastAsia" w:ascii="宋体" w:hAnsi="宋体" w:cs="宋体"/>
                <w:b/>
                <w:bCs/>
                <w:color w:val="000000"/>
                <w:kern w:val="0"/>
                <w:sz w:val="24"/>
                <w:szCs w:val="24"/>
                <w:lang w:val="en-US" w:eastAsia="zh-CN"/>
              </w:rPr>
              <w:fldChar w:fldCharType="end"/>
            </w:r>
          </w:p>
          <w:p w14:paraId="775B250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答：</w:t>
            </w:r>
            <w:r>
              <w:rPr>
                <w:rFonts w:hint="eastAsia" w:ascii="宋体" w:hAnsi="宋体" w:cs="宋体"/>
                <w:color w:val="000000"/>
                <w:kern w:val="0"/>
                <w:sz w:val="24"/>
                <w:szCs w:val="24"/>
                <w:lang w:val="en-US" w:eastAsia="zh-CN"/>
              </w:rPr>
              <w:t>您好，2024年度公司沸石系列环保材料等产品订单减少导致营业收入减少，公司毛利率下降。为应对沸石系列环保材料下游需求的变化，公司一方面积极开发欧七及同级别标准的下一代沸石系列环保材料，并持续推进改进、优化和验证工作。另一方面公司通过与中国石化催化剂有限公司等业内优质企业加深合作，积极推广公司石油化工催化领域的沸石分子筛产品。未来公司将不断研发新产品，继续优化产品工艺与产能结构，提升产品毛利率水平。感谢关注！</w:t>
            </w:r>
          </w:p>
          <w:p w14:paraId="4050AE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kern w:val="0"/>
                <w:sz w:val="24"/>
                <w:szCs w:val="24"/>
                <w:lang w:val="en-US" w:eastAsia="zh-CN"/>
              </w:rPr>
            </w:pPr>
          </w:p>
          <w:p w14:paraId="6FCF2AF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6、问：</w:t>
            </w:r>
            <w:r>
              <w:rPr>
                <w:rFonts w:hint="eastAsia" w:ascii="宋体" w:hAnsi="宋体" w:cs="宋体"/>
                <w:b/>
                <w:bCs/>
                <w:color w:val="000000"/>
                <w:kern w:val="0"/>
                <w:sz w:val="24"/>
                <w:szCs w:val="24"/>
                <w:lang w:val="en-US" w:eastAsia="zh-CN"/>
              </w:rPr>
              <w:fldChar w:fldCharType="begin"/>
            </w:r>
            <w:r>
              <w:rPr>
                <w:rFonts w:hint="eastAsia" w:ascii="宋体" w:hAnsi="宋体" w:cs="宋体"/>
                <w:b/>
                <w:bCs/>
                <w:color w:val="000000"/>
                <w:kern w:val="0"/>
                <w:sz w:val="24"/>
                <w:szCs w:val="24"/>
                <w:lang w:val="en-US" w:eastAsia="zh-CN"/>
              </w:rPr>
              <w:instrText xml:space="preserve"> HYPERLINK "https://rs.p5w.net/question/81140a51538645a0a3652751776c506a.shtml" \t "https://rs.p5w.net/guestIntroduction/_blank" </w:instrText>
            </w:r>
            <w:r>
              <w:rPr>
                <w:rFonts w:hint="eastAsia" w:ascii="宋体" w:hAnsi="宋体" w:cs="宋体"/>
                <w:b/>
                <w:bCs/>
                <w:color w:val="000000"/>
                <w:kern w:val="0"/>
                <w:sz w:val="24"/>
                <w:szCs w:val="24"/>
                <w:lang w:val="en-US" w:eastAsia="zh-CN"/>
              </w:rPr>
              <w:fldChar w:fldCharType="separate"/>
            </w:r>
            <w:r>
              <w:rPr>
                <w:rFonts w:hint="eastAsia" w:ascii="宋体" w:hAnsi="宋体" w:cs="宋体"/>
                <w:b/>
                <w:bCs/>
                <w:color w:val="000000"/>
                <w:kern w:val="0"/>
                <w:sz w:val="24"/>
                <w:szCs w:val="24"/>
                <w:lang w:val="en-US" w:eastAsia="zh-CN"/>
              </w:rPr>
              <w:t>短期借款增至4.30亿元（79.22%），资产负债率升至26.29%。借款激增的原因，如何平衡短期融资与长期财务稳健性。</w:t>
            </w:r>
            <w:r>
              <w:rPr>
                <w:rFonts w:hint="eastAsia" w:ascii="宋体" w:hAnsi="宋体" w:cs="宋体"/>
                <w:b/>
                <w:bCs/>
                <w:color w:val="000000"/>
                <w:kern w:val="0"/>
                <w:sz w:val="24"/>
                <w:szCs w:val="24"/>
                <w:lang w:val="en-US" w:eastAsia="zh-CN"/>
              </w:rPr>
              <w:fldChar w:fldCharType="end"/>
            </w:r>
          </w:p>
          <w:p w14:paraId="70D1D60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答：</w:t>
            </w:r>
            <w:r>
              <w:rPr>
                <w:rFonts w:hint="eastAsia" w:ascii="宋体" w:hAnsi="宋体" w:cs="宋体"/>
                <w:color w:val="000000"/>
                <w:kern w:val="0"/>
                <w:sz w:val="24"/>
                <w:szCs w:val="24"/>
                <w:lang w:val="en-US" w:eastAsia="zh-CN"/>
              </w:rPr>
              <w:t>您好，公司2025年一季度末短期借款为4.3亿元，同比增长79.22%，原因系本期根据经营需求新增短期借款，截至2025年一季度末公司资产负债率仅为26.29%，不会影响公司财务稳健性。感谢关注！</w:t>
            </w:r>
          </w:p>
          <w:p w14:paraId="4F907E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kern w:val="0"/>
                <w:sz w:val="24"/>
                <w:szCs w:val="24"/>
                <w:lang w:val="en-US" w:eastAsia="zh-CN"/>
              </w:rPr>
            </w:pPr>
          </w:p>
          <w:p w14:paraId="5B9A059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7、问：</w:t>
            </w:r>
            <w:r>
              <w:rPr>
                <w:rFonts w:hint="eastAsia" w:ascii="宋体" w:hAnsi="宋体" w:cs="宋体"/>
                <w:b/>
                <w:bCs/>
                <w:color w:val="000000"/>
                <w:kern w:val="0"/>
                <w:sz w:val="24"/>
                <w:szCs w:val="24"/>
                <w:lang w:val="en-US" w:eastAsia="zh-CN"/>
              </w:rPr>
              <w:fldChar w:fldCharType="begin"/>
            </w:r>
            <w:r>
              <w:rPr>
                <w:rFonts w:hint="eastAsia" w:ascii="宋体" w:hAnsi="宋体" w:cs="宋体"/>
                <w:b/>
                <w:bCs/>
                <w:color w:val="000000"/>
                <w:kern w:val="0"/>
                <w:sz w:val="24"/>
                <w:szCs w:val="24"/>
                <w:lang w:val="en-US" w:eastAsia="zh-CN"/>
              </w:rPr>
              <w:instrText xml:space="preserve"> HYPERLINK "https://rs.p5w.net/question/48db51a15f3b4d0ca719cfe31f20dd74.shtml" \t "https://rs.p5w.net/guestIntroduction/_blank" </w:instrText>
            </w:r>
            <w:r>
              <w:rPr>
                <w:rFonts w:hint="eastAsia" w:ascii="宋体" w:hAnsi="宋体" w:cs="宋体"/>
                <w:b/>
                <w:bCs/>
                <w:color w:val="000000"/>
                <w:kern w:val="0"/>
                <w:sz w:val="24"/>
                <w:szCs w:val="24"/>
                <w:lang w:val="en-US" w:eastAsia="zh-CN"/>
              </w:rPr>
              <w:fldChar w:fldCharType="separate"/>
            </w:r>
            <w:r>
              <w:rPr>
                <w:rFonts w:hint="eastAsia" w:ascii="宋体" w:hAnsi="宋体" w:cs="宋体"/>
                <w:b/>
                <w:bCs/>
                <w:color w:val="000000"/>
                <w:kern w:val="0"/>
                <w:sz w:val="24"/>
                <w:szCs w:val="24"/>
                <w:lang w:val="en-US" w:eastAsia="zh-CN"/>
              </w:rPr>
              <w:t>存货余额20.32亿元，计提跌价准备2.36亿元；商誉6.74亿元，子公司MP公司2024年净亏损1,899.5万元。请说明2025年是否存在进一步减值风险，以及应对措施。</w:t>
            </w:r>
            <w:r>
              <w:rPr>
                <w:rFonts w:hint="eastAsia" w:ascii="宋体" w:hAnsi="宋体" w:cs="宋体"/>
                <w:b/>
                <w:bCs/>
                <w:color w:val="000000"/>
                <w:kern w:val="0"/>
                <w:sz w:val="24"/>
                <w:szCs w:val="24"/>
                <w:lang w:val="en-US" w:eastAsia="zh-CN"/>
              </w:rPr>
              <w:fldChar w:fldCharType="end"/>
            </w:r>
          </w:p>
          <w:p w14:paraId="7863EB5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答：</w:t>
            </w:r>
            <w:r>
              <w:rPr>
                <w:rFonts w:hint="eastAsia" w:ascii="宋体" w:hAnsi="宋体" w:cs="宋体"/>
                <w:color w:val="000000"/>
                <w:kern w:val="0"/>
                <w:sz w:val="24"/>
                <w:szCs w:val="24"/>
                <w:lang w:val="en-US" w:eastAsia="zh-CN"/>
              </w:rPr>
              <w:t>您好，公司根据《企业会计准则》要求，基于谨慎性原则，对各类资产进行减值测试，未来是否减值取决于各类资产的减值测试结果。公司持续加强两金管理，积极推进存货压降和货款清收工作，同时，持续推进MP公司完善内控体系建设、优化研发体系构建、拓展下游销售渠道等方面的工作，未来MP公司将依托健全的公司治理结构，不断提质增效，积极布局与开发新产品，开拓更多下游产品应用市场。感谢关注！</w:t>
            </w:r>
          </w:p>
          <w:p w14:paraId="088256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kern w:val="0"/>
                <w:sz w:val="24"/>
                <w:szCs w:val="24"/>
                <w:lang w:val="en-US" w:eastAsia="zh-CN"/>
              </w:rPr>
            </w:pPr>
          </w:p>
          <w:p w14:paraId="2228351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8、问：</w:t>
            </w:r>
            <w:r>
              <w:rPr>
                <w:rFonts w:hint="eastAsia" w:ascii="宋体" w:hAnsi="宋体" w:cs="宋体"/>
                <w:b/>
                <w:bCs/>
                <w:color w:val="000000"/>
                <w:kern w:val="0"/>
                <w:sz w:val="24"/>
                <w:szCs w:val="24"/>
                <w:lang w:val="en-US" w:eastAsia="zh-CN"/>
              </w:rPr>
              <w:fldChar w:fldCharType="begin"/>
            </w:r>
            <w:r>
              <w:rPr>
                <w:rFonts w:hint="eastAsia" w:ascii="宋体" w:hAnsi="宋体" w:cs="宋体"/>
                <w:b/>
                <w:bCs/>
                <w:color w:val="000000"/>
                <w:kern w:val="0"/>
                <w:sz w:val="24"/>
                <w:szCs w:val="24"/>
                <w:lang w:val="en-US" w:eastAsia="zh-CN"/>
              </w:rPr>
              <w:instrText xml:space="preserve"> HYPERLINK "https://rs.p5w.net/question/036f895a1234436eadd9a0b17744801b.shtml" \t "https://rs.p5w.net/guestIntroduction/_blank" </w:instrText>
            </w:r>
            <w:r>
              <w:rPr>
                <w:rFonts w:hint="eastAsia" w:ascii="宋体" w:hAnsi="宋体" w:cs="宋体"/>
                <w:b/>
                <w:bCs/>
                <w:color w:val="000000"/>
                <w:kern w:val="0"/>
                <w:sz w:val="24"/>
                <w:szCs w:val="24"/>
                <w:lang w:val="en-US" w:eastAsia="zh-CN"/>
              </w:rPr>
              <w:fldChar w:fldCharType="separate"/>
            </w:r>
            <w:r>
              <w:rPr>
                <w:rFonts w:hint="eastAsia" w:ascii="宋体" w:hAnsi="宋体" w:cs="宋体"/>
                <w:b/>
                <w:bCs/>
                <w:color w:val="000000"/>
                <w:kern w:val="0"/>
                <w:sz w:val="24"/>
                <w:szCs w:val="24"/>
                <w:lang w:val="en-US" w:eastAsia="zh-CN"/>
              </w:rPr>
              <w:t>2024年每10股分配股利1元，股息率比往年大幅下降，请说明未来分红政策是否会因现金流压力调整，如何平衡股东回报与资本开支需求。</w:t>
            </w:r>
            <w:r>
              <w:rPr>
                <w:rFonts w:hint="eastAsia" w:ascii="宋体" w:hAnsi="宋体" w:cs="宋体"/>
                <w:b/>
                <w:bCs/>
                <w:color w:val="000000"/>
                <w:kern w:val="0"/>
                <w:sz w:val="24"/>
                <w:szCs w:val="24"/>
                <w:lang w:val="en-US" w:eastAsia="zh-CN"/>
              </w:rPr>
              <w:fldChar w:fldCharType="end"/>
            </w:r>
          </w:p>
          <w:p w14:paraId="6E43E84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答：</w:t>
            </w:r>
            <w:r>
              <w:rPr>
                <w:rFonts w:hint="eastAsia" w:ascii="宋体" w:hAnsi="宋体" w:cs="宋体"/>
                <w:color w:val="000000"/>
                <w:kern w:val="0"/>
                <w:sz w:val="24"/>
                <w:szCs w:val="24"/>
                <w:lang w:val="en-US" w:eastAsia="zh-CN"/>
              </w:rPr>
              <w:t>您好！公司一直坚持以现金分红方式回报广大投资者，《公司章程》规定公司每年现金分红金额不低于当年实现可供分配利润的20%，近年来每年实际现金分红金额不低于当年实现可供分配利润的40%。为保障公司持续稳定发展，公司每年实现的归属于母公司所有者的净利润在提取盈余公积金及向股东进行利润分配后主要用于公司经营发展所需，包括公司补充流动资金、固定资产投资、研发投入及其他投资等，公司的利润分配方案不会影响公司经营及后续资本开支需求。感谢您对公司的关注！</w:t>
            </w:r>
          </w:p>
          <w:p w14:paraId="61DDF3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kern w:val="0"/>
                <w:sz w:val="24"/>
                <w:szCs w:val="24"/>
                <w:lang w:val="en-US" w:eastAsia="zh-CN"/>
              </w:rPr>
            </w:pPr>
          </w:p>
          <w:p w14:paraId="5130B8E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9、问：</w:t>
            </w:r>
            <w:r>
              <w:rPr>
                <w:rFonts w:hint="eastAsia" w:ascii="宋体" w:hAnsi="宋体" w:cs="宋体"/>
                <w:b/>
                <w:bCs/>
                <w:color w:val="000000"/>
                <w:kern w:val="0"/>
                <w:sz w:val="24"/>
                <w:szCs w:val="24"/>
                <w:lang w:val="en-US" w:eastAsia="zh-CN"/>
              </w:rPr>
              <w:fldChar w:fldCharType="begin"/>
            </w:r>
            <w:r>
              <w:rPr>
                <w:rFonts w:hint="eastAsia" w:ascii="宋体" w:hAnsi="宋体" w:cs="宋体"/>
                <w:b/>
                <w:bCs/>
                <w:color w:val="000000"/>
                <w:kern w:val="0"/>
                <w:sz w:val="24"/>
                <w:szCs w:val="24"/>
                <w:lang w:val="en-US" w:eastAsia="zh-CN"/>
              </w:rPr>
              <w:instrText xml:space="preserve"> HYPERLINK "https://rs.p5w.net/question/83f193c98a574f929659d53072af6054.shtml" \t "https://rs.p5w.net/guestIntroduction/_blank" </w:instrText>
            </w:r>
            <w:r>
              <w:rPr>
                <w:rFonts w:hint="eastAsia" w:ascii="宋体" w:hAnsi="宋体" w:cs="宋体"/>
                <w:b/>
                <w:bCs/>
                <w:color w:val="000000"/>
                <w:kern w:val="0"/>
                <w:sz w:val="24"/>
                <w:szCs w:val="24"/>
                <w:lang w:val="en-US" w:eastAsia="zh-CN"/>
              </w:rPr>
              <w:fldChar w:fldCharType="separate"/>
            </w:r>
            <w:r>
              <w:rPr>
                <w:rFonts w:hint="eastAsia" w:ascii="宋体" w:hAnsi="宋体" w:cs="宋体"/>
                <w:b/>
                <w:bCs/>
                <w:color w:val="000000"/>
                <w:kern w:val="0"/>
                <w:sz w:val="24"/>
                <w:szCs w:val="24"/>
                <w:lang w:val="en-US" w:eastAsia="zh-CN"/>
              </w:rPr>
              <w:t>在建工程19.96亿元，产能利用率48.91%。请说明蓬莱新材料项目（年产8,870吨功能性材料）的投产节奏及市场需求预测，如何避免产能利用率不足。</w:t>
            </w:r>
            <w:r>
              <w:rPr>
                <w:rFonts w:hint="eastAsia" w:ascii="宋体" w:hAnsi="宋体" w:cs="宋体"/>
                <w:b/>
                <w:bCs/>
                <w:color w:val="000000"/>
                <w:kern w:val="0"/>
                <w:sz w:val="24"/>
                <w:szCs w:val="24"/>
                <w:lang w:val="en-US" w:eastAsia="zh-CN"/>
              </w:rPr>
              <w:fldChar w:fldCharType="end"/>
            </w:r>
          </w:p>
          <w:p w14:paraId="5199874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答：</w:t>
            </w:r>
            <w:r>
              <w:rPr>
                <w:rFonts w:hint="eastAsia" w:ascii="宋体" w:hAnsi="宋体" w:cs="宋体"/>
                <w:color w:val="000000"/>
                <w:kern w:val="0"/>
                <w:sz w:val="24"/>
                <w:szCs w:val="24"/>
                <w:lang w:val="en-US" w:eastAsia="zh-CN"/>
              </w:rPr>
              <w:t>您好，公司产品种类繁多，多数产线为柔性生产线，可根据产品的市场需求变化调整产线产品，因生产不同产品的生产工艺周期差异，导致生产不同产品的产能不同。公司“中节能万润（蓬莱）新材料一期建设项目”计划新增功能性材料产能7,900吨/年，建设完成后逐步达产，预计将于今年内开始逐步投入使用。未来公司将进一步强化新产品研发与产业化效率，提升公司核心竞争力，提高产能利用率水平。谢谢！</w:t>
            </w:r>
          </w:p>
          <w:p w14:paraId="41C9F9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kern w:val="0"/>
                <w:sz w:val="24"/>
                <w:szCs w:val="24"/>
                <w:lang w:val="en-US" w:eastAsia="zh-CN"/>
              </w:rPr>
            </w:pPr>
          </w:p>
          <w:p w14:paraId="3A951A9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10、问：</w:t>
            </w:r>
            <w:r>
              <w:rPr>
                <w:rFonts w:hint="eastAsia" w:ascii="宋体" w:hAnsi="宋体" w:cs="宋体"/>
                <w:b/>
                <w:bCs/>
                <w:color w:val="000000"/>
                <w:kern w:val="0"/>
                <w:sz w:val="24"/>
                <w:szCs w:val="24"/>
                <w:lang w:val="en-US" w:eastAsia="zh-CN"/>
              </w:rPr>
              <w:fldChar w:fldCharType="begin"/>
            </w:r>
            <w:r>
              <w:rPr>
                <w:rFonts w:hint="eastAsia" w:ascii="宋体" w:hAnsi="宋体" w:cs="宋体"/>
                <w:b/>
                <w:bCs/>
                <w:color w:val="000000"/>
                <w:kern w:val="0"/>
                <w:sz w:val="24"/>
                <w:szCs w:val="24"/>
                <w:lang w:val="en-US" w:eastAsia="zh-CN"/>
              </w:rPr>
              <w:instrText xml:space="preserve"> HYPERLINK "https://rs.p5w.net/question/fda54d399f7940b7bb942285da3bd001.shtml" \t "https://rs.p5w.net/guestIntroduction/_blank" </w:instrText>
            </w:r>
            <w:r>
              <w:rPr>
                <w:rFonts w:hint="eastAsia" w:ascii="宋体" w:hAnsi="宋体" w:cs="宋体"/>
                <w:b/>
                <w:bCs/>
                <w:color w:val="000000"/>
                <w:kern w:val="0"/>
                <w:sz w:val="24"/>
                <w:szCs w:val="24"/>
                <w:lang w:val="en-US" w:eastAsia="zh-CN"/>
              </w:rPr>
              <w:fldChar w:fldCharType="separate"/>
            </w:r>
            <w:r>
              <w:rPr>
                <w:rFonts w:hint="eastAsia" w:ascii="宋体" w:hAnsi="宋体" w:cs="宋体"/>
                <w:b/>
                <w:bCs/>
                <w:color w:val="000000"/>
                <w:kern w:val="0"/>
                <w:sz w:val="24"/>
                <w:szCs w:val="24"/>
                <w:lang w:val="en-US" w:eastAsia="zh-CN"/>
              </w:rPr>
              <w:t>公司现在资本开支这么大，每年进入折扣摊销的越来越大，产线利用率这么低，怎么应对</w:t>
            </w:r>
            <w:r>
              <w:rPr>
                <w:rFonts w:hint="eastAsia" w:ascii="宋体" w:hAnsi="宋体" w:cs="宋体"/>
                <w:b/>
                <w:bCs/>
                <w:color w:val="000000"/>
                <w:kern w:val="0"/>
                <w:sz w:val="24"/>
                <w:szCs w:val="24"/>
                <w:lang w:val="en-US" w:eastAsia="zh-CN"/>
              </w:rPr>
              <w:fldChar w:fldCharType="end"/>
            </w:r>
            <w:r>
              <w:rPr>
                <w:rFonts w:hint="eastAsia" w:ascii="宋体" w:hAnsi="宋体" w:cs="宋体"/>
                <w:b/>
                <w:bCs/>
                <w:color w:val="000000"/>
                <w:kern w:val="0"/>
                <w:sz w:val="24"/>
                <w:szCs w:val="24"/>
                <w:lang w:val="en-US" w:eastAsia="zh-CN"/>
              </w:rPr>
              <w:t>？</w:t>
            </w:r>
          </w:p>
          <w:p w14:paraId="1C6AA85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答：</w:t>
            </w:r>
            <w:r>
              <w:rPr>
                <w:rFonts w:hint="eastAsia" w:ascii="宋体" w:hAnsi="宋体" w:cs="宋体"/>
                <w:color w:val="000000"/>
                <w:kern w:val="0"/>
                <w:sz w:val="24"/>
                <w:szCs w:val="24"/>
                <w:lang w:val="en-US" w:eastAsia="zh-CN"/>
              </w:rPr>
              <w:t>您好，公司产品种类繁多，多数产线为柔性生产线，可根据产品的市场需求变化调整产线产品，因生产不同产品的生产工艺周期差异，导致生产不同产品的产能不同。公司资本开支符合公司的经营方针和发展战略。未来公司将进一步强化新产品研发与产业化效率，拓展国内外市场份额，提升公司核心竞争力，力争将公司打造成为世界先进化学材料制造者。感谢关注！</w:t>
            </w:r>
          </w:p>
          <w:p w14:paraId="374FF4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kern w:val="0"/>
                <w:sz w:val="24"/>
                <w:szCs w:val="24"/>
                <w:lang w:val="en-US" w:eastAsia="zh-CN"/>
              </w:rPr>
            </w:pPr>
          </w:p>
          <w:p w14:paraId="5A055BD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11、问：</w:t>
            </w:r>
            <w:r>
              <w:rPr>
                <w:rFonts w:hint="eastAsia" w:ascii="宋体" w:hAnsi="宋体" w:cs="宋体"/>
                <w:b/>
                <w:bCs/>
                <w:color w:val="000000"/>
                <w:kern w:val="0"/>
                <w:sz w:val="24"/>
                <w:szCs w:val="24"/>
                <w:lang w:val="en-US" w:eastAsia="zh-CN"/>
              </w:rPr>
              <w:fldChar w:fldCharType="begin"/>
            </w:r>
            <w:r>
              <w:rPr>
                <w:rFonts w:hint="eastAsia" w:ascii="宋体" w:hAnsi="宋体" w:cs="宋体"/>
                <w:b/>
                <w:bCs/>
                <w:color w:val="000000"/>
                <w:kern w:val="0"/>
                <w:sz w:val="24"/>
                <w:szCs w:val="24"/>
                <w:lang w:val="en-US" w:eastAsia="zh-CN"/>
              </w:rPr>
              <w:instrText xml:space="preserve"> HYPERLINK "https://rs.p5w.net/question/714ecb6ca5a04ce5b601f68161e7b213.shtml" \t "https://rs.p5w.net/guestIntroduction/_blank" </w:instrText>
            </w:r>
            <w:r>
              <w:rPr>
                <w:rFonts w:hint="eastAsia" w:ascii="宋体" w:hAnsi="宋体" w:cs="宋体"/>
                <w:b/>
                <w:bCs/>
                <w:color w:val="000000"/>
                <w:kern w:val="0"/>
                <w:sz w:val="24"/>
                <w:szCs w:val="24"/>
                <w:lang w:val="en-US" w:eastAsia="zh-CN"/>
              </w:rPr>
              <w:fldChar w:fldCharType="separate"/>
            </w:r>
            <w:r>
              <w:rPr>
                <w:rFonts w:hint="eastAsia" w:ascii="宋体" w:hAnsi="宋体" w:cs="宋体"/>
                <w:b/>
                <w:bCs/>
                <w:color w:val="000000"/>
                <w:kern w:val="0"/>
                <w:sz w:val="24"/>
                <w:szCs w:val="24"/>
                <w:lang w:val="en-US" w:eastAsia="zh-CN"/>
              </w:rPr>
              <w:t>您好！请问公司业绩下滑明显，其中海外收入占比很高，中美关税影响大吗？未来有没有转内销的举措？</w:t>
            </w:r>
            <w:r>
              <w:rPr>
                <w:rFonts w:hint="eastAsia" w:ascii="宋体" w:hAnsi="宋体" w:cs="宋体"/>
                <w:b/>
                <w:bCs/>
                <w:color w:val="000000"/>
                <w:kern w:val="0"/>
                <w:sz w:val="24"/>
                <w:szCs w:val="24"/>
                <w:lang w:val="en-US" w:eastAsia="zh-CN"/>
              </w:rPr>
              <w:fldChar w:fldCharType="end"/>
            </w:r>
          </w:p>
          <w:p w14:paraId="37F0028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答：</w:t>
            </w:r>
            <w:r>
              <w:rPr>
                <w:rFonts w:hint="eastAsia" w:ascii="宋体" w:hAnsi="宋体" w:cs="宋体"/>
                <w:color w:val="000000"/>
                <w:kern w:val="0"/>
                <w:sz w:val="24"/>
                <w:szCs w:val="24"/>
                <w:lang w:val="en-US" w:eastAsia="zh-CN"/>
              </w:rPr>
              <w:t>您好！美国加征关税事项现对公司不构成重大影响，公司积极开发国内市场，持续完善国内市场战略布局，提高公司的抗风险能力。在国内产业合作方面，公司已与中国石化催化剂有限公司签署了《项目合作意向书》，该意向书的签署有利于实现双方的资源共享与技术互补，并有望为公司模板剂、分子筛产品在国内市场带来发展机遇；公司与北京京东方材料科技有限公司、烟台德邦科技股份有限公司、烟台业达经济发展集团有限公司共同设立了烟台京东方材料科技有限公司，有望促进公司与国内产业链下游企业建立更为紧密的合作关系，并将为公司带来更多电子信息材料方面的国内市场机会。感谢您对公司的关注！</w:t>
            </w:r>
          </w:p>
          <w:p w14:paraId="4E7276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kern w:val="0"/>
                <w:sz w:val="24"/>
                <w:szCs w:val="24"/>
                <w:lang w:val="en-US" w:eastAsia="zh-CN"/>
              </w:rPr>
            </w:pPr>
          </w:p>
          <w:p w14:paraId="2E54FDB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12、问：</w:t>
            </w:r>
            <w:r>
              <w:rPr>
                <w:rFonts w:hint="eastAsia" w:ascii="宋体" w:hAnsi="宋体" w:cs="宋体"/>
                <w:b/>
                <w:bCs/>
                <w:color w:val="000000"/>
                <w:kern w:val="0"/>
                <w:sz w:val="24"/>
                <w:szCs w:val="24"/>
                <w:lang w:val="en-US" w:eastAsia="zh-CN"/>
              </w:rPr>
              <w:fldChar w:fldCharType="begin"/>
            </w:r>
            <w:r>
              <w:rPr>
                <w:rFonts w:hint="eastAsia" w:ascii="宋体" w:hAnsi="宋体" w:cs="宋体"/>
                <w:b/>
                <w:bCs/>
                <w:color w:val="000000"/>
                <w:kern w:val="0"/>
                <w:sz w:val="24"/>
                <w:szCs w:val="24"/>
                <w:lang w:val="en-US" w:eastAsia="zh-CN"/>
              </w:rPr>
              <w:instrText xml:space="preserve"> HYPERLINK "https://rs.p5w.net/question/1aa53d9369a64481adaa53cd75122684.shtml" \t "https://rs.p5w.net/guestIntroduction/_blank" </w:instrText>
            </w:r>
            <w:r>
              <w:rPr>
                <w:rFonts w:hint="eastAsia" w:ascii="宋体" w:hAnsi="宋体" w:cs="宋体"/>
                <w:b/>
                <w:bCs/>
                <w:color w:val="000000"/>
                <w:kern w:val="0"/>
                <w:sz w:val="24"/>
                <w:szCs w:val="24"/>
                <w:lang w:val="en-US" w:eastAsia="zh-CN"/>
              </w:rPr>
              <w:fldChar w:fldCharType="separate"/>
            </w:r>
            <w:r>
              <w:rPr>
                <w:rFonts w:hint="eastAsia" w:ascii="宋体" w:hAnsi="宋体" w:cs="宋体"/>
                <w:b/>
                <w:bCs/>
                <w:color w:val="000000"/>
                <w:kern w:val="0"/>
                <w:sz w:val="24"/>
                <w:szCs w:val="24"/>
                <w:lang w:val="en-US" w:eastAsia="zh-CN"/>
              </w:rPr>
              <w:t>2024年公司营收和净利润同比大幅下滑（营收-14.22，净利润-67.72），主要受沸石材料需求下降和资产减值影响。未来如何调整战略以应对行业周期性波动？公司80%业务收入来自境外，主要分布在哪些地区，如何平衡欧美市场与新兴市场的资源分配，国内市场开发拓展主要碰到什么困难？</w:t>
            </w:r>
            <w:r>
              <w:rPr>
                <w:rFonts w:hint="eastAsia" w:ascii="宋体" w:hAnsi="宋体" w:cs="宋体"/>
                <w:b/>
                <w:bCs/>
                <w:color w:val="000000"/>
                <w:kern w:val="0"/>
                <w:sz w:val="24"/>
                <w:szCs w:val="24"/>
                <w:lang w:val="en-US" w:eastAsia="zh-CN"/>
              </w:rPr>
              <w:fldChar w:fldCharType="end"/>
            </w:r>
          </w:p>
          <w:p w14:paraId="4EB8170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答：</w:t>
            </w:r>
            <w:r>
              <w:rPr>
                <w:rFonts w:hint="eastAsia" w:ascii="宋体" w:hAnsi="宋体" w:cs="宋体"/>
                <w:color w:val="000000"/>
                <w:kern w:val="0"/>
                <w:sz w:val="24"/>
                <w:szCs w:val="24"/>
                <w:lang w:val="en-US" w:eastAsia="zh-CN"/>
              </w:rPr>
              <w:t>您好！在沸石分子筛产品方面，公司希望通过与中国石化催化剂有限公司等国内优质企业持续合作，在国内推广公司石油化工催化等领域的沸石分子筛产品，争取国内市场机会。公司出口产品主要销往欧洲、日韩等地区，公司未来将积极开发国内市场，希望在环保材料产业、电子信息材料产业、新能源材料产业、生命科学与医药产业四大领域向国内提供更多优质产品。感谢您对公司关注！</w:t>
            </w:r>
          </w:p>
          <w:p w14:paraId="64CB2C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kern w:val="0"/>
                <w:sz w:val="24"/>
                <w:szCs w:val="24"/>
                <w:lang w:val="en-US" w:eastAsia="zh-CN"/>
              </w:rPr>
            </w:pPr>
          </w:p>
          <w:p w14:paraId="2F04457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13、问：</w:t>
            </w:r>
            <w:r>
              <w:rPr>
                <w:rFonts w:hint="eastAsia" w:ascii="宋体" w:hAnsi="宋体" w:cs="宋体"/>
                <w:b/>
                <w:bCs/>
                <w:color w:val="000000"/>
                <w:kern w:val="0"/>
                <w:sz w:val="24"/>
                <w:szCs w:val="24"/>
                <w:lang w:val="en-US" w:eastAsia="zh-CN"/>
              </w:rPr>
              <w:fldChar w:fldCharType="begin"/>
            </w:r>
            <w:r>
              <w:rPr>
                <w:rFonts w:hint="eastAsia" w:ascii="宋体" w:hAnsi="宋体" w:cs="宋体"/>
                <w:b/>
                <w:bCs/>
                <w:color w:val="000000"/>
                <w:kern w:val="0"/>
                <w:sz w:val="24"/>
                <w:szCs w:val="24"/>
                <w:lang w:val="en-US" w:eastAsia="zh-CN"/>
              </w:rPr>
              <w:instrText xml:space="preserve"> HYPERLINK "https://rs.p5w.net/question/8f66a75d579949fe896bd95bebef847c.shtml" \t "https://rs.p5w.net/guestIntroduction/_blank" </w:instrText>
            </w:r>
            <w:r>
              <w:rPr>
                <w:rFonts w:hint="eastAsia" w:ascii="宋体" w:hAnsi="宋体" w:cs="宋体"/>
                <w:b/>
                <w:bCs/>
                <w:color w:val="000000"/>
                <w:kern w:val="0"/>
                <w:sz w:val="24"/>
                <w:szCs w:val="24"/>
                <w:lang w:val="en-US" w:eastAsia="zh-CN"/>
              </w:rPr>
              <w:fldChar w:fldCharType="separate"/>
            </w:r>
            <w:r>
              <w:rPr>
                <w:rFonts w:hint="eastAsia" w:ascii="宋体" w:hAnsi="宋体" w:cs="宋体"/>
                <w:b/>
                <w:bCs/>
                <w:color w:val="000000"/>
                <w:kern w:val="0"/>
                <w:sz w:val="24"/>
                <w:szCs w:val="24"/>
                <w:lang w:val="en-US" w:eastAsia="zh-CN"/>
              </w:rPr>
              <w:t>公司2024年研发费用4.23亿元，同比增长16%，已经占比超过营收的10%，但研发成果转化效率如何？是否考虑引入外部合作或风险投资加速技术商业化？什么时候能真正让投资者享受到长期的高研发投入带来的商业回报？</w:t>
            </w:r>
            <w:r>
              <w:rPr>
                <w:rFonts w:hint="eastAsia" w:ascii="宋体" w:hAnsi="宋体" w:cs="宋体"/>
                <w:b/>
                <w:bCs/>
                <w:color w:val="000000"/>
                <w:kern w:val="0"/>
                <w:sz w:val="24"/>
                <w:szCs w:val="24"/>
                <w:lang w:val="en-US" w:eastAsia="zh-CN"/>
              </w:rPr>
              <w:fldChar w:fldCharType="end"/>
            </w:r>
          </w:p>
          <w:p w14:paraId="2C337BA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答：</w:t>
            </w:r>
            <w:r>
              <w:rPr>
                <w:rFonts w:hint="eastAsia" w:ascii="宋体" w:hAnsi="宋体" w:cs="宋体"/>
                <w:color w:val="000000"/>
                <w:kern w:val="0"/>
                <w:sz w:val="24"/>
                <w:szCs w:val="24"/>
                <w:lang w:val="en-US" w:eastAsia="zh-CN"/>
              </w:rPr>
              <w:t>您好！公司2024年度研发投入约4.23亿元，较比去年同期增长约13.66%。公司在半导体制造材料、OLED材料、聚酰亚胺材料、其他高性能聚合物等多类材料方面持续投入研发，争取为公司赢得更多的市场机会。公司2024年度半导体制造材料、电子及显示用PI材料整体销售情况均呈现增长态势。OLED业务整体在2024年度收入均呈现增长态势。公司开发的高性能聚合物产品包括热塑性聚酰亚胺产品（包括PEI、TPI、PI-5218）、聚醚醚酮（PEEK）以及高温尼龙（PA46）五大类，其中PEI、TPI、PI-5218均已实现产品销售；PEEK材料已有中试产品产出，正在进行产品下游市场推广与验证工作；PA46正处于实验室开发及验证阶段。未来公司将进一步强化新产品研发与产业化效率，提升公司核心竞争力。谢谢！</w:t>
            </w:r>
          </w:p>
          <w:p w14:paraId="7AAA00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kern w:val="0"/>
                <w:sz w:val="24"/>
                <w:szCs w:val="24"/>
                <w:lang w:val="en-US" w:eastAsia="zh-CN"/>
              </w:rPr>
            </w:pPr>
          </w:p>
          <w:p w14:paraId="6CFFF54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14、问：</w:t>
            </w:r>
            <w:r>
              <w:rPr>
                <w:rFonts w:hint="eastAsia" w:ascii="宋体" w:hAnsi="宋体" w:cs="宋体"/>
                <w:b/>
                <w:bCs/>
                <w:color w:val="000000"/>
                <w:kern w:val="0"/>
                <w:sz w:val="24"/>
                <w:szCs w:val="24"/>
                <w:lang w:val="en-US" w:eastAsia="zh-CN"/>
              </w:rPr>
              <w:fldChar w:fldCharType="begin"/>
            </w:r>
            <w:r>
              <w:rPr>
                <w:rFonts w:hint="eastAsia" w:ascii="宋体" w:hAnsi="宋体" w:cs="宋体"/>
                <w:b/>
                <w:bCs/>
                <w:color w:val="000000"/>
                <w:kern w:val="0"/>
                <w:sz w:val="24"/>
                <w:szCs w:val="24"/>
                <w:lang w:val="en-US" w:eastAsia="zh-CN"/>
              </w:rPr>
              <w:instrText xml:space="preserve"> HYPERLINK "https://rs.p5w.net/question/d1d4d003478c4ecf99d79d3ae1de8126.shtml" \t "https://rs.p5w.net/guestIntroduction/_blank" </w:instrText>
            </w:r>
            <w:r>
              <w:rPr>
                <w:rFonts w:hint="eastAsia" w:ascii="宋体" w:hAnsi="宋体" w:cs="宋体"/>
                <w:b/>
                <w:bCs/>
                <w:color w:val="000000"/>
                <w:kern w:val="0"/>
                <w:sz w:val="24"/>
                <w:szCs w:val="24"/>
                <w:lang w:val="en-US" w:eastAsia="zh-CN"/>
              </w:rPr>
              <w:fldChar w:fldCharType="separate"/>
            </w:r>
            <w:r>
              <w:rPr>
                <w:rFonts w:hint="eastAsia" w:ascii="宋体" w:hAnsi="宋体" w:cs="宋体"/>
                <w:b/>
                <w:bCs/>
                <w:color w:val="000000"/>
                <w:kern w:val="0"/>
                <w:sz w:val="24"/>
                <w:szCs w:val="24"/>
                <w:lang w:val="en-US" w:eastAsia="zh-CN"/>
              </w:rPr>
              <w:t>2024年股价表现低迷，如何提升投资者信心？20</w:t>
            </w:r>
            <w:bookmarkStart w:id="0" w:name="_GoBack"/>
            <w:bookmarkEnd w:id="0"/>
            <w:r>
              <w:rPr>
                <w:rFonts w:hint="eastAsia" w:ascii="宋体" w:hAnsi="宋体" w:cs="宋体"/>
                <w:b/>
                <w:bCs/>
                <w:color w:val="000000"/>
                <w:kern w:val="0"/>
                <w:sz w:val="24"/>
                <w:szCs w:val="24"/>
                <w:lang w:val="en-US" w:eastAsia="zh-CN"/>
              </w:rPr>
              <w:t>24年度分红同比也下降很多，是什么原因？</w:t>
            </w:r>
            <w:r>
              <w:rPr>
                <w:rFonts w:hint="eastAsia" w:ascii="宋体" w:hAnsi="宋体" w:cs="宋体"/>
                <w:b/>
                <w:bCs/>
                <w:color w:val="000000"/>
                <w:kern w:val="0"/>
                <w:sz w:val="24"/>
                <w:szCs w:val="24"/>
                <w:lang w:val="en-US" w:eastAsia="zh-CN"/>
              </w:rPr>
              <w:fldChar w:fldCharType="end"/>
            </w:r>
          </w:p>
          <w:p w14:paraId="689F13E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答：</w:t>
            </w:r>
            <w:r>
              <w:rPr>
                <w:rFonts w:hint="eastAsia" w:ascii="宋体" w:hAnsi="宋体" w:cs="宋体"/>
                <w:color w:val="000000"/>
                <w:kern w:val="0"/>
                <w:sz w:val="24"/>
                <w:szCs w:val="24"/>
                <w:lang w:val="en-US" w:eastAsia="zh-CN"/>
              </w:rPr>
              <w:t>您好！公司希望股价能够更好地反映公司价值，我们将继续积极推进前沿材料的开发与产业化，争取更多前沿材料领域的优势地位，坚定不移的以研发创新驱动公司未来发展；公司也将继续努力提高公司盈利水平，并持续加强投资者关系管理工作，促进公司与投资者之间形成良好互动关系。2024年度公司当年实现的可供分配利润下降，现金分红相对减少，近年来公司每年实际现金分红金额占当年实现可供分配利润的比例无较大变化，均超过40%。感谢您对公司的关注！</w:t>
            </w:r>
          </w:p>
          <w:p w14:paraId="00198F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kern w:val="0"/>
                <w:sz w:val="24"/>
                <w:szCs w:val="24"/>
                <w:lang w:val="en-US" w:eastAsia="zh-CN"/>
              </w:rPr>
            </w:pPr>
          </w:p>
          <w:p w14:paraId="13C295D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15、问：</w:t>
            </w:r>
            <w:r>
              <w:rPr>
                <w:rFonts w:hint="eastAsia" w:ascii="宋体" w:hAnsi="宋体" w:cs="宋体"/>
                <w:b/>
                <w:bCs/>
                <w:color w:val="000000"/>
                <w:kern w:val="0"/>
                <w:sz w:val="24"/>
                <w:szCs w:val="24"/>
                <w:lang w:val="en-US" w:eastAsia="zh-CN"/>
              </w:rPr>
              <w:fldChar w:fldCharType="begin"/>
            </w:r>
            <w:r>
              <w:rPr>
                <w:rFonts w:hint="eastAsia" w:ascii="宋体" w:hAnsi="宋体" w:cs="宋体"/>
                <w:b/>
                <w:bCs/>
                <w:color w:val="000000"/>
                <w:kern w:val="0"/>
                <w:sz w:val="24"/>
                <w:szCs w:val="24"/>
                <w:lang w:val="en-US" w:eastAsia="zh-CN"/>
              </w:rPr>
              <w:instrText xml:space="preserve"> HYPERLINK "https://rs.p5w.net/question/3c5ace1c178b4008ac6e9228845ed91f.shtml" \t "https://rs.p5w.net/guestIntroduction/_blank" </w:instrText>
            </w:r>
            <w:r>
              <w:rPr>
                <w:rFonts w:hint="eastAsia" w:ascii="宋体" w:hAnsi="宋体" w:cs="宋体"/>
                <w:b/>
                <w:bCs/>
                <w:color w:val="000000"/>
                <w:kern w:val="0"/>
                <w:sz w:val="24"/>
                <w:szCs w:val="24"/>
                <w:lang w:val="en-US" w:eastAsia="zh-CN"/>
              </w:rPr>
              <w:fldChar w:fldCharType="separate"/>
            </w:r>
            <w:r>
              <w:rPr>
                <w:rFonts w:hint="eastAsia" w:ascii="宋体" w:hAnsi="宋体" w:cs="宋体"/>
                <w:b/>
                <w:bCs/>
                <w:color w:val="000000"/>
                <w:kern w:val="0"/>
                <w:sz w:val="24"/>
                <w:szCs w:val="24"/>
                <w:lang w:val="en-US" w:eastAsia="zh-CN"/>
              </w:rPr>
              <w:t>沸石材料需求下降导致2024年业绩承压，2025年沸石需求是否能够复苏？未来跟中石化催化剂公司合作主要涉及哪一领域？2025年能否有明确落地计划？</w:t>
            </w:r>
            <w:r>
              <w:rPr>
                <w:rFonts w:hint="eastAsia" w:ascii="宋体" w:hAnsi="宋体" w:cs="宋体"/>
                <w:b/>
                <w:bCs/>
                <w:color w:val="000000"/>
                <w:kern w:val="0"/>
                <w:sz w:val="24"/>
                <w:szCs w:val="24"/>
                <w:lang w:val="en-US" w:eastAsia="zh-CN"/>
              </w:rPr>
              <w:fldChar w:fldCharType="end"/>
            </w:r>
          </w:p>
          <w:p w14:paraId="5532F02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答：</w:t>
            </w:r>
            <w:r>
              <w:rPr>
                <w:rFonts w:hint="eastAsia" w:ascii="宋体" w:hAnsi="宋体" w:cs="宋体"/>
                <w:color w:val="000000"/>
                <w:kern w:val="0"/>
                <w:sz w:val="24"/>
                <w:szCs w:val="24"/>
                <w:lang w:val="en-US" w:eastAsia="zh-CN"/>
              </w:rPr>
              <w:t>您好！公司将积极努力争取2025年沸石分子筛业务有更好的市场表现。未来和中国石化催化剂有限公司合作主要在石油化工催化领域的模板剂与沸石分子筛等产品领域，我们力争在2025年实现与其产品业务合作，因未来如与其产生业务往来属于关联交易，达到相应标准后会披露。感谢您对公司的关注！</w:t>
            </w:r>
          </w:p>
          <w:p w14:paraId="7177C2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kern w:val="0"/>
                <w:sz w:val="24"/>
                <w:szCs w:val="24"/>
                <w:lang w:val="en-US" w:eastAsia="zh-CN"/>
              </w:rPr>
            </w:pPr>
          </w:p>
          <w:p w14:paraId="588787D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16、问：</w:t>
            </w:r>
            <w:r>
              <w:rPr>
                <w:rFonts w:hint="eastAsia" w:ascii="宋体" w:hAnsi="宋体" w:cs="宋体"/>
                <w:b/>
                <w:bCs/>
                <w:color w:val="000000"/>
                <w:kern w:val="0"/>
                <w:sz w:val="24"/>
                <w:szCs w:val="24"/>
                <w:lang w:val="en-US" w:eastAsia="zh-CN"/>
              </w:rPr>
              <w:fldChar w:fldCharType="begin"/>
            </w:r>
            <w:r>
              <w:rPr>
                <w:rFonts w:hint="eastAsia" w:ascii="宋体" w:hAnsi="宋体" w:cs="宋体"/>
                <w:b/>
                <w:bCs/>
                <w:color w:val="000000"/>
                <w:kern w:val="0"/>
                <w:sz w:val="24"/>
                <w:szCs w:val="24"/>
                <w:lang w:val="en-US" w:eastAsia="zh-CN"/>
              </w:rPr>
              <w:instrText xml:space="preserve"> HYPERLINK "https://rs.p5w.net/question/c97bc45ef88e43e4bd0de8a044f68c52.shtml" \t "https://rs.p5w.net/guestIntroduction/_blank" </w:instrText>
            </w:r>
            <w:r>
              <w:rPr>
                <w:rFonts w:hint="eastAsia" w:ascii="宋体" w:hAnsi="宋体" w:cs="宋体"/>
                <w:b/>
                <w:bCs/>
                <w:color w:val="000000"/>
                <w:kern w:val="0"/>
                <w:sz w:val="24"/>
                <w:szCs w:val="24"/>
                <w:lang w:val="en-US" w:eastAsia="zh-CN"/>
              </w:rPr>
              <w:fldChar w:fldCharType="separate"/>
            </w:r>
            <w:r>
              <w:rPr>
                <w:rFonts w:hint="eastAsia" w:ascii="宋体" w:hAnsi="宋体" w:cs="宋体"/>
                <w:b/>
                <w:bCs/>
                <w:color w:val="000000"/>
                <w:kern w:val="0"/>
                <w:sz w:val="24"/>
                <w:szCs w:val="24"/>
                <w:lang w:val="en-US" w:eastAsia="zh-CN"/>
              </w:rPr>
              <w:t>中美技术竞争加剧，公司在半导体材料领域的海外客户是否面临供应链断供风险？在贸易战关税战和全球供应链波动背景下，公司如何确保实现国产替代，做到真正自主可控的新材料创新平台？</w:t>
            </w:r>
            <w:r>
              <w:rPr>
                <w:rFonts w:hint="eastAsia" w:ascii="宋体" w:hAnsi="宋体" w:cs="宋体"/>
                <w:b/>
                <w:bCs/>
                <w:color w:val="000000"/>
                <w:kern w:val="0"/>
                <w:sz w:val="24"/>
                <w:szCs w:val="24"/>
                <w:lang w:val="en-US" w:eastAsia="zh-CN"/>
              </w:rPr>
              <w:fldChar w:fldCharType="end"/>
            </w:r>
          </w:p>
          <w:p w14:paraId="53FB79C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答：</w:t>
            </w:r>
            <w:r>
              <w:rPr>
                <w:rFonts w:hint="eastAsia" w:ascii="宋体" w:hAnsi="宋体" w:cs="宋体"/>
                <w:color w:val="000000"/>
                <w:kern w:val="0"/>
                <w:sz w:val="24"/>
                <w:szCs w:val="24"/>
                <w:lang w:val="en-US" w:eastAsia="zh-CN"/>
              </w:rPr>
              <w:t>您好，在半导体制造材料方面，公司定位于发展成为全球半导体制造材料产业的坚实后盾，为下游半导体成品材料企业提供优质产品与服务。公司已销售的半导体制造材料主要包括光刻胶单体、树脂、光酸以及半导体制程中清洗剂添加材料等，与国内外客户均有合作。未来公司将继续根据下游国内外成品材料客户的需求做好产品开发、产业化供应以及技术支持等工作。谢谢！</w:t>
            </w:r>
          </w:p>
          <w:p w14:paraId="30FA16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kern w:val="0"/>
                <w:sz w:val="24"/>
                <w:szCs w:val="24"/>
                <w:lang w:val="en-US" w:eastAsia="zh-CN"/>
              </w:rPr>
            </w:pPr>
          </w:p>
          <w:p w14:paraId="254B0C3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17、问：</w:t>
            </w:r>
            <w:r>
              <w:rPr>
                <w:rFonts w:hint="eastAsia" w:ascii="宋体" w:hAnsi="宋体" w:cs="宋体"/>
                <w:b/>
                <w:bCs/>
                <w:color w:val="000000"/>
                <w:kern w:val="0"/>
                <w:sz w:val="24"/>
                <w:szCs w:val="24"/>
                <w:lang w:val="en-US" w:eastAsia="zh-CN"/>
              </w:rPr>
              <w:fldChar w:fldCharType="begin"/>
            </w:r>
            <w:r>
              <w:rPr>
                <w:rFonts w:hint="eastAsia" w:ascii="宋体" w:hAnsi="宋体" w:cs="宋体"/>
                <w:b/>
                <w:bCs/>
                <w:color w:val="000000"/>
                <w:kern w:val="0"/>
                <w:sz w:val="24"/>
                <w:szCs w:val="24"/>
                <w:lang w:val="en-US" w:eastAsia="zh-CN"/>
              </w:rPr>
              <w:instrText xml:space="preserve"> HYPERLINK "https://rs.p5w.net/question/eb632febb1e740c08ad5e999d124c36a.shtml" \t "https://rs.p5w.net/guestIntroduction/_blank" </w:instrText>
            </w:r>
            <w:r>
              <w:rPr>
                <w:rFonts w:hint="eastAsia" w:ascii="宋体" w:hAnsi="宋体" w:cs="宋体"/>
                <w:b/>
                <w:bCs/>
                <w:color w:val="000000"/>
                <w:kern w:val="0"/>
                <w:sz w:val="24"/>
                <w:szCs w:val="24"/>
                <w:lang w:val="en-US" w:eastAsia="zh-CN"/>
              </w:rPr>
              <w:fldChar w:fldCharType="separate"/>
            </w:r>
            <w:r>
              <w:rPr>
                <w:rFonts w:hint="eastAsia" w:ascii="宋体" w:hAnsi="宋体" w:cs="宋体"/>
                <w:b/>
                <w:bCs/>
                <w:color w:val="000000"/>
                <w:kern w:val="0"/>
                <w:sz w:val="24"/>
                <w:szCs w:val="24"/>
                <w:lang w:val="en-US" w:eastAsia="zh-CN"/>
              </w:rPr>
              <w:t>蓬莱项目年产能利用率不到50%，2025年产能利用率能到多少？如何确保新增产能快速消化？是否存在产能利用率不足风险？导致每年折旧摊销过大，影响公司报表净利润？</w:t>
            </w:r>
            <w:r>
              <w:rPr>
                <w:rFonts w:hint="eastAsia" w:ascii="宋体" w:hAnsi="宋体" w:cs="宋体"/>
                <w:b/>
                <w:bCs/>
                <w:color w:val="000000"/>
                <w:kern w:val="0"/>
                <w:sz w:val="24"/>
                <w:szCs w:val="24"/>
                <w:lang w:val="en-US" w:eastAsia="zh-CN"/>
              </w:rPr>
              <w:fldChar w:fldCharType="end"/>
            </w:r>
          </w:p>
          <w:p w14:paraId="3D5FCA1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答：</w:t>
            </w:r>
            <w:r>
              <w:rPr>
                <w:rFonts w:hint="eastAsia" w:ascii="宋体" w:hAnsi="宋体" w:cs="宋体"/>
                <w:color w:val="000000"/>
                <w:kern w:val="0"/>
                <w:sz w:val="24"/>
                <w:szCs w:val="24"/>
                <w:lang w:val="en-US" w:eastAsia="zh-CN"/>
              </w:rPr>
              <w:t>您好，公司“中节能万润（蓬莱）新材料一期建设项目”正在积极推进中，尚未投入使用。公司产品种类繁多，多数产线为柔性生产线，可根据产品的市场需求变化调整产线产品，因生产不同产品的生产工艺周期差异，导致生产不同产品的产能不同。未来公司将进一步强化新产品研发与产业化效率，提升公司核心竞争力，提高产能利用率水平。谢谢！</w:t>
            </w:r>
          </w:p>
          <w:p w14:paraId="4FC43C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kern w:val="0"/>
                <w:sz w:val="24"/>
                <w:szCs w:val="24"/>
                <w:lang w:val="en-US" w:eastAsia="zh-CN"/>
              </w:rPr>
            </w:pPr>
          </w:p>
          <w:p w14:paraId="73C4D85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18、问：</w:t>
            </w:r>
            <w:r>
              <w:rPr>
                <w:rFonts w:hint="eastAsia" w:ascii="宋体" w:hAnsi="宋体" w:cs="宋体"/>
                <w:b/>
                <w:bCs/>
                <w:color w:val="000000"/>
                <w:kern w:val="0"/>
                <w:sz w:val="24"/>
                <w:szCs w:val="24"/>
                <w:lang w:val="en-US" w:eastAsia="zh-CN"/>
              </w:rPr>
              <w:fldChar w:fldCharType="begin"/>
            </w:r>
            <w:r>
              <w:rPr>
                <w:rFonts w:hint="eastAsia" w:ascii="宋体" w:hAnsi="宋体" w:cs="宋体"/>
                <w:b/>
                <w:bCs/>
                <w:color w:val="000000"/>
                <w:kern w:val="0"/>
                <w:sz w:val="24"/>
                <w:szCs w:val="24"/>
                <w:lang w:val="en-US" w:eastAsia="zh-CN"/>
              </w:rPr>
              <w:instrText xml:space="preserve"> HYPERLINK "https://rs.p5w.net/question/9aae3399f3884d4eb6274e49c7dc8a87.shtml" \t "https://rs.p5w.net/guestIntroduction/_blank" </w:instrText>
            </w:r>
            <w:r>
              <w:rPr>
                <w:rFonts w:hint="eastAsia" w:ascii="宋体" w:hAnsi="宋体" w:cs="宋体"/>
                <w:b/>
                <w:bCs/>
                <w:color w:val="000000"/>
                <w:kern w:val="0"/>
                <w:sz w:val="24"/>
                <w:szCs w:val="24"/>
                <w:lang w:val="en-US" w:eastAsia="zh-CN"/>
              </w:rPr>
              <w:fldChar w:fldCharType="separate"/>
            </w:r>
            <w:r>
              <w:rPr>
                <w:rFonts w:hint="eastAsia" w:ascii="宋体" w:hAnsi="宋体" w:cs="宋体"/>
                <w:b/>
                <w:bCs/>
                <w:color w:val="000000"/>
                <w:kern w:val="0"/>
                <w:sz w:val="24"/>
                <w:szCs w:val="24"/>
                <w:lang w:val="en-US" w:eastAsia="zh-CN"/>
              </w:rPr>
              <w:t>请问贵公司本期财务报告中，盈利表现如何？谢谢。</w:t>
            </w:r>
            <w:r>
              <w:rPr>
                <w:rFonts w:hint="eastAsia" w:ascii="宋体" w:hAnsi="宋体" w:cs="宋体"/>
                <w:b/>
                <w:bCs/>
                <w:color w:val="000000"/>
                <w:kern w:val="0"/>
                <w:sz w:val="24"/>
                <w:szCs w:val="24"/>
                <w:lang w:val="en-US" w:eastAsia="zh-CN"/>
              </w:rPr>
              <w:fldChar w:fldCharType="end"/>
            </w:r>
          </w:p>
          <w:p w14:paraId="5D66BD8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答：</w:t>
            </w:r>
            <w:r>
              <w:rPr>
                <w:rFonts w:hint="eastAsia" w:ascii="宋体" w:hAnsi="宋体" w:cs="宋体"/>
                <w:color w:val="000000"/>
                <w:kern w:val="0"/>
                <w:sz w:val="24"/>
                <w:szCs w:val="24"/>
                <w:lang w:val="en-US" w:eastAsia="zh-CN"/>
              </w:rPr>
              <w:t>您好！2024年度公司实现营业收入约36.93亿元，实现归属于上市公司股东的净利润约2.46亿元；2025年一季度实现营业收入约8.61亿元，实现归属于上市公司股东的净利润约0.80亿元。感谢您对公司的关注！</w:t>
            </w:r>
          </w:p>
          <w:p w14:paraId="5BD58F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kern w:val="0"/>
                <w:sz w:val="24"/>
                <w:szCs w:val="24"/>
                <w:lang w:val="en-US" w:eastAsia="zh-CN"/>
              </w:rPr>
            </w:pPr>
          </w:p>
          <w:p w14:paraId="1980379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19、问：</w:t>
            </w:r>
            <w:r>
              <w:rPr>
                <w:rFonts w:hint="eastAsia" w:ascii="宋体" w:hAnsi="宋体" w:cs="宋体"/>
                <w:b/>
                <w:bCs/>
                <w:color w:val="000000"/>
                <w:kern w:val="0"/>
                <w:sz w:val="24"/>
                <w:szCs w:val="24"/>
                <w:lang w:val="en-US" w:eastAsia="zh-CN"/>
              </w:rPr>
              <w:fldChar w:fldCharType="begin"/>
            </w:r>
            <w:r>
              <w:rPr>
                <w:rFonts w:hint="eastAsia" w:ascii="宋体" w:hAnsi="宋体" w:cs="宋体"/>
                <w:b/>
                <w:bCs/>
                <w:color w:val="000000"/>
                <w:kern w:val="0"/>
                <w:sz w:val="24"/>
                <w:szCs w:val="24"/>
                <w:lang w:val="en-US" w:eastAsia="zh-CN"/>
              </w:rPr>
              <w:instrText xml:space="preserve"> HYPERLINK "https://rs.p5w.net/question/00ea57cbc92a430b8d5010e179a97169.shtml" \t "https://rs.p5w.net/guestIntroduction/_blank" </w:instrText>
            </w:r>
            <w:r>
              <w:rPr>
                <w:rFonts w:hint="eastAsia" w:ascii="宋体" w:hAnsi="宋体" w:cs="宋体"/>
                <w:b/>
                <w:bCs/>
                <w:color w:val="000000"/>
                <w:kern w:val="0"/>
                <w:sz w:val="24"/>
                <w:szCs w:val="24"/>
                <w:lang w:val="en-US" w:eastAsia="zh-CN"/>
              </w:rPr>
              <w:fldChar w:fldCharType="separate"/>
            </w:r>
            <w:r>
              <w:rPr>
                <w:rFonts w:hint="eastAsia" w:ascii="宋体" w:hAnsi="宋体" w:cs="宋体"/>
                <w:b/>
                <w:bCs/>
                <w:color w:val="000000"/>
                <w:kern w:val="0"/>
                <w:sz w:val="24"/>
                <w:szCs w:val="24"/>
                <w:lang w:val="en-US" w:eastAsia="zh-CN"/>
              </w:rPr>
              <w:t>公司前五大客户占比是否过高，超过50%了？如何降低对单一客户的依赖？</w:t>
            </w:r>
            <w:r>
              <w:rPr>
                <w:rFonts w:hint="eastAsia" w:ascii="宋体" w:hAnsi="宋体" w:cs="宋体"/>
                <w:b/>
                <w:bCs/>
                <w:color w:val="000000"/>
                <w:kern w:val="0"/>
                <w:sz w:val="24"/>
                <w:szCs w:val="24"/>
                <w:lang w:val="en-US" w:eastAsia="zh-CN"/>
              </w:rPr>
              <w:fldChar w:fldCharType="end"/>
            </w:r>
          </w:p>
          <w:p w14:paraId="3B8844C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答：</w:t>
            </w:r>
            <w:r>
              <w:rPr>
                <w:rFonts w:hint="eastAsia" w:ascii="宋体" w:hAnsi="宋体" w:cs="宋体"/>
                <w:color w:val="000000"/>
                <w:kern w:val="0"/>
                <w:sz w:val="24"/>
                <w:szCs w:val="24"/>
                <w:lang w:val="en-US" w:eastAsia="zh-CN"/>
              </w:rPr>
              <w:t>您好，公司积极开发半导体制造材料、OLED材料、聚酰亚胺材料、其他高性能聚合物材料等多类新产品与相关客户，持续丰富公司产品线与客户群体。感谢关注！</w:t>
            </w:r>
          </w:p>
          <w:p w14:paraId="4742A0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kern w:val="0"/>
                <w:sz w:val="24"/>
                <w:szCs w:val="24"/>
                <w:lang w:val="en-US" w:eastAsia="zh-CN"/>
              </w:rPr>
            </w:pPr>
          </w:p>
          <w:p w14:paraId="3B4120F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20、问：</w:t>
            </w:r>
            <w:r>
              <w:rPr>
                <w:rFonts w:hint="eastAsia" w:ascii="宋体" w:hAnsi="宋体" w:cs="宋体"/>
                <w:b/>
                <w:bCs/>
                <w:color w:val="000000"/>
                <w:kern w:val="0"/>
                <w:sz w:val="24"/>
                <w:szCs w:val="24"/>
                <w:lang w:val="en-US" w:eastAsia="zh-CN"/>
              </w:rPr>
              <w:fldChar w:fldCharType="begin"/>
            </w:r>
            <w:r>
              <w:rPr>
                <w:rFonts w:hint="eastAsia" w:ascii="宋体" w:hAnsi="宋体" w:cs="宋体"/>
                <w:b/>
                <w:bCs/>
                <w:color w:val="000000"/>
                <w:kern w:val="0"/>
                <w:sz w:val="24"/>
                <w:szCs w:val="24"/>
                <w:lang w:val="en-US" w:eastAsia="zh-CN"/>
              </w:rPr>
              <w:instrText xml:space="preserve"> HYPERLINK "https://rs.p5w.net/question/1ed6017fb4e34eb083f38578e3bcb45c.shtml" \t "https://rs.p5w.net/guestIntroduction/_blank" </w:instrText>
            </w:r>
            <w:r>
              <w:rPr>
                <w:rFonts w:hint="eastAsia" w:ascii="宋体" w:hAnsi="宋体" w:cs="宋体"/>
                <w:b/>
                <w:bCs/>
                <w:color w:val="000000"/>
                <w:kern w:val="0"/>
                <w:sz w:val="24"/>
                <w:szCs w:val="24"/>
                <w:lang w:val="en-US" w:eastAsia="zh-CN"/>
              </w:rPr>
              <w:fldChar w:fldCharType="separate"/>
            </w:r>
            <w:r>
              <w:rPr>
                <w:rFonts w:hint="eastAsia" w:ascii="宋体" w:hAnsi="宋体" w:cs="宋体"/>
                <w:b/>
                <w:bCs/>
                <w:color w:val="000000"/>
                <w:kern w:val="0"/>
                <w:sz w:val="24"/>
                <w:szCs w:val="24"/>
                <w:lang w:val="en-US" w:eastAsia="zh-CN"/>
              </w:rPr>
              <w:t>peek产品何时可以投产</w:t>
            </w:r>
            <w:r>
              <w:rPr>
                <w:rFonts w:hint="eastAsia" w:ascii="宋体" w:hAnsi="宋体" w:cs="宋体"/>
                <w:b/>
                <w:bCs/>
                <w:color w:val="000000"/>
                <w:kern w:val="0"/>
                <w:sz w:val="24"/>
                <w:szCs w:val="24"/>
                <w:lang w:val="en-US" w:eastAsia="zh-CN"/>
              </w:rPr>
              <w:fldChar w:fldCharType="end"/>
            </w:r>
            <w:r>
              <w:rPr>
                <w:rFonts w:hint="eastAsia" w:ascii="宋体" w:hAnsi="宋体" w:cs="宋体"/>
                <w:b/>
                <w:bCs/>
                <w:color w:val="000000"/>
                <w:kern w:val="0"/>
                <w:sz w:val="24"/>
                <w:szCs w:val="24"/>
                <w:lang w:val="en-US" w:eastAsia="zh-CN"/>
              </w:rPr>
              <w:t>？</w:t>
            </w:r>
          </w:p>
          <w:p w14:paraId="77C28D7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答：</w:t>
            </w:r>
            <w:r>
              <w:rPr>
                <w:rFonts w:hint="eastAsia" w:ascii="宋体" w:hAnsi="宋体" w:cs="宋体"/>
                <w:color w:val="000000"/>
                <w:kern w:val="0"/>
                <w:sz w:val="24"/>
                <w:szCs w:val="24"/>
                <w:lang w:val="en-US" w:eastAsia="zh-CN"/>
              </w:rPr>
              <w:t>您好，公司PEEK材料已有中试产品产出，正在进行产品下游市场推广与验证工作。谢谢。</w:t>
            </w:r>
          </w:p>
          <w:p w14:paraId="0A4548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kern w:val="0"/>
                <w:sz w:val="24"/>
                <w:szCs w:val="24"/>
                <w:lang w:val="en-US" w:eastAsia="zh-CN"/>
              </w:rPr>
            </w:pPr>
          </w:p>
          <w:p w14:paraId="26EAA64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21、问：</w:t>
            </w:r>
            <w:r>
              <w:rPr>
                <w:rFonts w:hint="eastAsia" w:ascii="宋体" w:hAnsi="宋体" w:cs="宋体"/>
                <w:b/>
                <w:bCs/>
                <w:color w:val="000000"/>
                <w:kern w:val="0"/>
                <w:sz w:val="24"/>
                <w:szCs w:val="24"/>
                <w:lang w:val="en-US" w:eastAsia="zh-CN"/>
              </w:rPr>
              <w:fldChar w:fldCharType="begin"/>
            </w:r>
            <w:r>
              <w:rPr>
                <w:rFonts w:hint="eastAsia" w:ascii="宋体" w:hAnsi="宋体" w:cs="宋体"/>
                <w:b/>
                <w:bCs/>
                <w:color w:val="000000"/>
                <w:kern w:val="0"/>
                <w:sz w:val="24"/>
                <w:szCs w:val="24"/>
                <w:lang w:val="en-US" w:eastAsia="zh-CN"/>
              </w:rPr>
              <w:instrText xml:space="preserve"> HYPERLINK "https://rs.p5w.net/question/72cdec48053b491db9de5fb1b0c5ef95.shtml" \t "https://rs.p5w.net/guestIntroduction/_blank" </w:instrText>
            </w:r>
            <w:r>
              <w:rPr>
                <w:rFonts w:hint="eastAsia" w:ascii="宋体" w:hAnsi="宋体" w:cs="宋体"/>
                <w:b/>
                <w:bCs/>
                <w:color w:val="000000"/>
                <w:kern w:val="0"/>
                <w:sz w:val="24"/>
                <w:szCs w:val="24"/>
                <w:lang w:val="en-US" w:eastAsia="zh-CN"/>
              </w:rPr>
              <w:fldChar w:fldCharType="separate"/>
            </w:r>
            <w:r>
              <w:rPr>
                <w:rFonts w:hint="eastAsia" w:ascii="宋体" w:hAnsi="宋体" w:cs="宋体"/>
                <w:b/>
                <w:bCs/>
                <w:color w:val="000000"/>
                <w:kern w:val="0"/>
                <w:sz w:val="24"/>
                <w:szCs w:val="24"/>
                <w:lang w:val="en-US" w:eastAsia="zh-CN"/>
              </w:rPr>
              <w:t>2024年毛利率39.81%，同比下降2.68个百分点，2025年一季报毛利率继续下滑。主要原因是什么？未来如何改善盈利能力？</w:t>
            </w:r>
            <w:r>
              <w:rPr>
                <w:rFonts w:hint="eastAsia" w:ascii="宋体" w:hAnsi="宋体" w:cs="宋体"/>
                <w:b/>
                <w:bCs/>
                <w:color w:val="000000"/>
                <w:kern w:val="0"/>
                <w:sz w:val="24"/>
                <w:szCs w:val="24"/>
                <w:lang w:val="en-US" w:eastAsia="zh-CN"/>
              </w:rPr>
              <w:fldChar w:fldCharType="end"/>
            </w:r>
          </w:p>
          <w:p w14:paraId="43640EA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答：</w:t>
            </w:r>
            <w:r>
              <w:rPr>
                <w:rFonts w:hint="eastAsia" w:ascii="宋体" w:hAnsi="宋体" w:cs="宋体"/>
                <w:color w:val="000000"/>
                <w:kern w:val="0"/>
                <w:sz w:val="24"/>
                <w:szCs w:val="24"/>
                <w:lang w:val="en-US" w:eastAsia="zh-CN"/>
              </w:rPr>
              <w:t>您好，2024年度公司沸石系列环保材料等产品订单减少导致营业收入减少，公司毛利率下降。为应对沸石系列环保材料下游需求的变化，公司一方面积极开发欧七及同级别标准的下一代沸石系列环保材料，并持续推进改进、优化和验证工作。另一方面公司通过与中国石化催化剂有限公司等业内优质企业加深合作，积极推广公司石油化工催化领域的沸石分子筛产品。未来公司将不断研发新产品，继续优化环保材料产品工艺与产能结构，提升产品利润率水平。感谢关注！</w:t>
            </w:r>
          </w:p>
          <w:p w14:paraId="76F752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kern w:val="0"/>
                <w:sz w:val="24"/>
                <w:szCs w:val="24"/>
                <w:lang w:val="en-US" w:eastAsia="zh-CN"/>
              </w:rPr>
            </w:pPr>
          </w:p>
          <w:p w14:paraId="7F0A53E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22、问：</w:t>
            </w:r>
            <w:r>
              <w:rPr>
                <w:rFonts w:hint="eastAsia" w:ascii="宋体" w:hAnsi="宋体" w:cs="宋体"/>
                <w:b/>
                <w:bCs/>
                <w:color w:val="000000"/>
                <w:kern w:val="0"/>
                <w:sz w:val="24"/>
                <w:szCs w:val="24"/>
                <w:lang w:val="en-US" w:eastAsia="zh-CN"/>
              </w:rPr>
              <w:fldChar w:fldCharType="begin"/>
            </w:r>
            <w:r>
              <w:rPr>
                <w:rFonts w:hint="eastAsia" w:ascii="宋体" w:hAnsi="宋体" w:cs="宋体"/>
                <w:b/>
                <w:bCs/>
                <w:color w:val="000000"/>
                <w:kern w:val="0"/>
                <w:sz w:val="24"/>
                <w:szCs w:val="24"/>
                <w:lang w:val="en-US" w:eastAsia="zh-CN"/>
              </w:rPr>
              <w:instrText xml:space="preserve"> HYPERLINK "https://rs.p5w.net/question/2890a98631e64fe19da376a016b54fe8.shtml" \t "https://rs.p5w.net/guestIntroduction/_blank" </w:instrText>
            </w:r>
            <w:r>
              <w:rPr>
                <w:rFonts w:hint="eastAsia" w:ascii="宋体" w:hAnsi="宋体" w:cs="宋体"/>
                <w:b/>
                <w:bCs/>
                <w:color w:val="000000"/>
                <w:kern w:val="0"/>
                <w:sz w:val="24"/>
                <w:szCs w:val="24"/>
                <w:lang w:val="en-US" w:eastAsia="zh-CN"/>
              </w:rPr>
              <w:fldChar w:fldCharType="separate"/>
            </w:r>
            <w:r>
              <w:rPr>
                <w:rFonts w:hint="eastAsia" w:ascii="宋体" w:hAnsi="宋体" w:cs="宋体"/>
                <w:b/>
                <w:bCs/>
                <w:color w:val="000000"/>
                <w:kern w:val="0"/>
                <w:sz w:val="24"/>
                <w:szCs w:val="24"/>
                <w:lang w:val="en-US" w:eastAsia="zh-CN"/>
              </w:rPr>
              <w:t>2024年计提存货跌价准备1.05亿元，商誉减值4,008万元。公司一直来说是以销定产，为什么会计提这么多存货跌价准备？MP公司经营近两年来不及预期，商誉高悬，针对现在中美之间的关系，MP公司接下去怎么办？</w:t>
            </w:r>
            <w:r>
              <w:rPr>
                <w:rFonts w:hint="eastAsia" w:ascii="宋体" w:hAnsi="宋体" w:cs="宋体"/>
                <w:b/>
                <w:bCs/>
                <w:color w:val="000000"/>
                <w:kern w:val="0"/>
                <w:sz w:val="24"/>
                <w:szCs w:val="24"/>
                <w:lang w:val="en-US" w:eastAsia="zh-CN"/>
              </w:rPr>
              <w:fldChar w:fldCharType="end"/>
            </w:r>
          </w:p>
          <w:p w14:paraId="00C9F1C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答：</w:t>
            </w:r>
            <w:r>
              <w:rPr>
                <w:rFonts w:hint="eastAsia" w:ascii="宋体" w:hAnsi="宋体" w:cs="宋体"/>
                <w:color w:val="000000"/>
                <w:kern w:val="0"/>
                <w:sz w:val="24"/>
                <w:szCs w:val="24"/>
                <w:lang w:val="en-US" w:eastAsia="zh-CN"/>
              </w:rPr>
              <w:t>您好，公司严格按照《企业会计准则》，基于谨慎性原则，对各类资产进行减值测试，按照资产负债表日成本与可变现净值孰低来计量，当其可变现净值低于成本时，提取存货跌价准备。2025年一季度MP公司经营情况较去年同期有所改善，公司将持续推动MP公司在开展完善内控体系建设、优化研发体系构建、拓展下游销售渠道等方面的相关工作，未来MP公司将依托健全的公司治理结构，不断提质增效，积极布局与开发新产品，开拓更多下游产品应用市场。感谢关注！</w:t>
            </w:r>
          </w:p>
          <w:p w14:paraId="76BA9E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kern w:val="0"/>
                <w:sz w:val="24"/>
                <w:szCs w:val="24"/>
                <w:lang w:val="en-US" w:eastAsia="zh-CN"/>
              </w:rPr>
            </w:pPr>
          </w:p>
          <w:p w14:paraId="74B3C14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23、问：</w:t>
            </w:r>
            <w:r>
              <w:rPr>
                <w:rFonts w:hint="eastAsia" w:ascii="宋体" w:hAnsi="宋体" w:cs="宋体"/>
                <w:b/>
                <w:bCs/>
                <w:color w:val="000000"/>
                <w:kern w:val="0"/>
                <w:sz w:val="24"/>
                <w:szCs w:val="24"/>
                <w:lang w:val="en-US" w:eastAsia="zh-CN"/>
              </w:rPr>
              <w:fldChar w:fldCharType="begin"/>
            </w:r>
            <w:r>
              <w:rPr>
                <w:rFonts w:hint="eastAsia" w:ascii="宋体" w:hAnsi="宋体" w:cs="宋体"/>
                <w:b/>
                <w:bCs/>
                <w:color w:val="000000"/>
                <w:kern w:val="0"/>
                <w:sz w:val="24"/>
                <w:szCs w:val="24"/>
                <w:lang w:val="en-US" w:eastAsia="zh-CN"/>
              </w:rPr>
              <w:instrText xml:space="preserve"> HYPERLINK "https://rs.p5w.net/question/d7b90251e7e5482c81ccf310b7904e53.shtml" \t "https://rs.p5w.net/guestIntroduction/_blank" </w:instrText>
            </w:r>
            <w:r>
              <w:rPr>
                <w:rFonts w:hint="eastAsia" w:ascii="宋体" w:hAnsi="宋体" w:cs="宋体"/>
                <w:b/>
                <w:bCs/>
                <w:color w:val="000000"/>
                <w:kern w:val="0"/>
                <w:sz w:val="24"/>
                <w:szCs w:val="24"/>
                <w:lang w:val="en-US" w:eastAsia="zh-CN"/>
              </w:rPr>
              <w:fldChar w:fldCharType="separate"/>
            </w:r>
            <w:r>
              <w:rPr>
                <w:rFonts w:hint="eastAsia" w:ascii="宋体" w:hAnsi="宋体" w:cs="宋体"/>
                <w:b/>
                <w:bCs/>
                <w:color w:val="000000"/>
                <w:kern w:val="0"/>
                <w:sz w:val="24"/>
                <w:szCs w:val="24"/>
                <w:lang w:val="en-US" w:eastAsia="zh-CN"/>
              </w:rPr>
              <w:t>券商预测2025年净利润3.65亿元，公司如何确保达成目标？是否存在下调预期的风险？</w:t>
            </w:r>
            <w:r>
              <w:rPr>
                <w:rFonts w:hint="eastAsia" w:ascii="宋体" w:hAnsi="宋体" w:cs="宋体"/>
                <w:b/>
                <w:bCs/>
                <w:color w:val="000000"/>
                <w:kern w:val="0"/>
                <w:sz w:val="24"/>
                <w:szCs w:val="24"/>
                <w:lang w:val="en-US" w:eastAsia="zh-CN"/>
              </w:rPr>
              <w:fldChar w:fldCharType="end"/>
            </w:r>
          </w:p>
          <w:p w14:paraId="51CA3D4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答：</w:t>
            </w:r>
            <w:r>
              <w:rPr>
                <w:rFonts w:hint="eastAsia" w:ascii="宋体" w:hAnsi="宋体" w:cs="宋体"/>
                <w:color w:val="000000"/>
                <w:kern w:val="0"/>
                <w:sz w:val="24"/>
                <w:szCs w:val="24"/>
                <w:lang w:val="en-US" w:eastAsia="zh-CN"/>
              </w:rPr>
              <w:t>您好，公司未来业绩信息请您关注公司定期报告，未来公司将继续努力推进环保材料产业、电子信息材料产业、新能源材料产业、生命科学与医药产业四大领域业务的发展，不断的开发新产品、开拓市场、创造价值，不断提升公司的核心竞争力。感谢关注！</w:t>
            </w:r>
          </w:p>
          <w:p w14:paraId="1457AA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kern w:val="0"/>
                <w:sz w:val="24"/>
                <w:szCs w:val="24"/>
                <w:lang w:val="en-US" w:eastAsia="zh-CN"/>
              </w:rPr>
            </w:pPr>
          </w:p>
          <w:p w14:paraId="54F9A1D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24、问：</w:t>
            </w:r>
            <w:r>
              <w:rPr>
                <w:rFonts w:hint="eastAsia" w:ascii="宋体" w:hAnsi="宋体" w:cs="宋体"/>
                <w:b/>
                <w:bCs/>
                <w:color w:val="000000"/>
                <w:kern w:val="0"/>
                <w:sz w:val="24"/>
                <w:szCs w:val="24"/>
                <w:lang w:val="en-US" w:eastAsia="zh-CN"/>
              </w:rPr>
              <w:fldChar w:fldCharType="begin"/>
            </w:r>
            <w:r>
              <w:rPr>
                <w:rFonts w:hint="eastAsia" w:ascii="宋体" w:hAnsi="宋体" w:cs="宋体"/>
                <w:b/>
                <w:bCs/>
                <w:color w:val="000000"/>
                <w:kern w:val="0"/>
                <w:sz w:val="24"/>
                <w:szCs w:val="24"/>
                <w:lang w:val="en-US" w:eastAsia="zh-CN"/>
              </w:rPr>
              <w:instrText xml:space="preserve"> HYPERLINK "https://rs.p5w.net/question/41afa15e203f4acabf6801722e1ec669.shtml" \t "https://rs.p5w.net/guestIntroduction/_blank" </w:instrText>
            </w:r>
            <w:r>
              <w:rPr>
                <w:rFonts w:hint="eastAsia" w:ascii="宋体" w:hAnsi="宋体" w:cs="宋体"/>
                <w:b/>
                <w:bCs/>
                <w:color w:val="000000"/>
                <w:kern w:val="0"/>
                <w:sz w:val="24"/>
                <w:szCs w:val="24"/>
                <w:lang w:val="en-US" w:eastAsia="zh-CN"/>
              </w:rPr>
              <w:fldChar w:fldCharType="separate"/>
            </w:r>
            <w:r>
              <w:rPr>
                <w:rFonts w:hint="eastAsia" w:ascii="宋体" w:hAnsi="宋体" w:cs="宋体"/>
                <w:b/>
                <w:bCs/>
                <w:color w:val="000000"/>
                <w:kern w:val="0"/>
                <w:sz w:val="24"/>
                <w:szCs w:val="24"/>
                <w:lang w:val="en-US" w:eastAsia="zh-CN"/>
              </w:rPr>
              <w:t>三月科技增收不增利，主要是什么原因造成的？</w:t>
            </w:r>
            <w:r>
              <w:rPr>
                <w:rFonts w:hint="eastAsia" w:ascii="宋体" w:hAnsi="宋体" w:cs="宋体"/>
                <w:b/>
                <w:bCs/>
                <w:color w:val="000000"/>
                <w:kern w:val="0"/>
                <w:sz w:val="24"/>
                <w:szCs w:val="24"/>
                <w:lang w:val="en-US" w:eastAsia="zh-CN"/>
              </w:rPr>
              <w:fldChar w:fldCharType="end"/>
            </w:r>
          </w:p>
          <w:p w14:paraId="5DB402F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答：</w:t>
            </w:r>
            <w:r>
              <w:rPr>
                <w:rFonts w:hint="eastAsia" w:ascii="宋体" w:hAnsi="宋体" w:cs="宋体"/>
                <w:color w:val="000000"/>
                <w:kern w:val="0"/>
                <w:sz w:val="24"/>
                <w:szCs w:val="24"/>
                <w:lang w:val="en-US" w:eastAsia="zh-CN"/>
              </w:rPr>
              <w:t>您好，公司控股子公司三月科技2024年度收入较2023年有所增长，增收的情况下利润情况亦有所好转。三月科技主要从事自主知识产权的OLED成品材料与显示用PI成品材料及其他新材料的研发、生产与销售，在研发方面需要持续进行投入以保障产品的市场竞争力。感谢关注！</w:t>
            </w:r>
          </w:p>
          <w:p w14:paraId="5C05BE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kern w:val="0"/>
                <w:sz w:val="24"/>
                <w:szCs w:val="24"/>
                <w:lang w:val="en-US" w:eastAsia="zh-CN"/>
              </w:rPr>
            </w:pPr>
          </w:p>
          <w:p w14:paraId="08D4448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25、问：</w:t>
            </w:r>
            <w:r>
              <w:rPr>
                <w:rFonts w:hint="eastAsia" w:ascii="宋体" w:hAnsi="宋体" w:cs="宋体"/>
                <w:b/>
                <w:bCs/>
                <w:color w:val="000000"/>
                <w:kern w:val="0"/>
                <w:sz w:val="24"/>
                <w:szCs w:val="24"/>
                <w:lang w:val="en-US" w:eastAsia="zh-CN"/>
              </w:rPr>
              <w:fldChar w:fldCharType="begin"/>
            </w:r>
            <w:r>
              <w:rPr>
                <w:rFonts w:hint="eastAsia" w:ascii="宋体" w:hAnsi="宋体" w:cs="宋体"/>
                <w:b/>
                <w:bCs/>
                <w:color w:val="000000"/>
                <w:kern w:val="0"/>
                <w:sz w:val="24"/>
                <w:szCs w:val="24"/>
                <w:lang w:val="en-US" w:eastAsia="zh-CN"/>
              </w:rPr>
              <w:instrText xml:space="preserve"> HYPERLINK "https://rs.p5w.net/question/4dbe58493b6a41c6acaba3b57410920a.shtml" \t "https://rs.p5w.net/guestIntroduction/_blank" </w:instrText>
            </w:r>
            <w:r>
              <w:rPr>
                <w:rFonts w:hint="eastAsia" w:ascii="宋体" w:hAnsi="宋体" w:cs="宋体"/>
                <w:b/>
                <w:bCs/>
                <w:color w:val="000000"/>
                <w:kern w:val="0"/>
                <w:sz w:val="24"/>
                <w:szCs w:val="24"/>
                <w:lang w:val="en-US" w:eastAsia="zh-CN"/>
              </w:rPr>
              <w:fldChar w:fldCharType="separate"/>
            </w:r>
            <w:r>
              <w:rPr>
                <w:rFonts w:hint="eastAsia" w:ascii="宋体" w:hAnsi="宋体" w:cs="宋体"/>
                <w:b/>
                <w:bCs/>
                <w:color w:val="000000"/>
                <w:kern w:val="0"/>
                <w:sz w:val="24"/>
                <w:szCs w:val="24"/>
                <w:lang w:val="en-US" w:eastAsia="zh-CN"/>
              </w:rPr>
              <w:t>到底公司还有多少需要计提的</w:t>
            </w:r>
            <w:r>
              <w:rPr>
                <w:rFonts w:hint="eastAsia" w:ascii="宋体" w:hAnsi="宋体" w:cs="宋体"/>
                <w:b/>
                <w:bCs/>
                <w:color w:val="000000"/>
                <w:kern w:val="0"/>
                <w:sz w:val="24"/>
                <w:szCs w:val="24"/>
                <w:lang w:val="en-US" w:eastAsia="zh-CN"/>
              </w:rPr>
              <w:fldChar w:fldCharType="end"/>
            </w:r>
            <w:r>
              <w:rPr>
                <w:rFonts w:hint="eastAsia" w:ascii="宋体" w:hAnsi="宋体" w:cs="宋体"/>
                <w:b/>
                <w:bCs/>
                <w:color w:val="000000"/>
                <w:kern w:val="0"/>
                <w:sz w:val="24"/>
                <w:szCs w:val="24"/>
                <w:lang w:val="en-US" w:eastAsia="zh-CN"/>
              </w:rPr>
              <w:t>？</w:t>
            </w:r>
          </w:p>
          <w:p w14:paraId="2B10D09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答：</w:t>
            </w:r>
            <w:r>
              <w:rPr>
                <w:rFonts w:hint="eastAsia" w:ascii="宋体" w:hAnsi="宋体" w:cs="宋体"/>
                <w:color w:val="000000"/>
                <w:kern w:val="0"/>
                <w:sz w:val="24"/>
                <w:szCs w:val="24"/>
                <w:lang w:val="en-US" w:eastAsia="zh-CN"/>
              </w:rPr>
              <w:t>投资者您好，公司存货情况也是我们关注的重点，未来也将严格根据《企业会计准则》要求，期末对各类资产进行减值测试，是否减值取决于当期各类资产的减值测试结果。谢谢关注！</w:t>
            </w:r>
          </w:p>
          <w:p w14:paraId="076F25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kern w:val="0"/>
                <w:sz w:val="24"/>
                <w:szCs w:val="24"/>
                <w:lang w:val="en-US" w:eastAsia="zh-CN"/>
              </w:rPr>
            </w:pPr>
          </w:p>
          <w:p w14:paraId="05E68AD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26、问：</w:t>
            </w:r>
            <w:r>
              <w:rPr>
                <w:rFonts w:hint="eastAsia" w:ascii="宋体" w:hAnsi="宋体" w:cs="宋体"/>
                <w:b/>
                <w:bCs/>
                <w:color w:val="000000"/>
                <w:kern w:val="0"/>
                <w:sz w:val="24"/>
                <w:szCs w:val="24"/>
                <w:lang w:val="en-US" w:eastAsia="zh-CN"/>
              </w:rPr>
              <w:fldChar w:fldCharType="begin"/>
            </w:r>
            <w:r>
              <w:rPr>
                <w:rFonts w:hint="eastAsia" w:ascii="宋体" w:hAnsi="宋体" w:cs="宋体"/>
                <w:b/>
                <w:bCs/>
                <w:color w:val="000000"/>
                <w:kern w:val="0"/>
                <w:sz w:val="24"/>
                <w:szCs w:val="24"/>
                <w:lang w:val="en-US" w:eastAsia="zh-CN"/>
              </w:rPr>
              <w:instrText xml:space="preserve"> HYPERLINK "https://rs.p5w.net/question/ad166ff081004612bb8a463fcb1ffbaf.shtml" \t "https://rs.p5w.net/guestIntroduction/_blank" </w:instrText>
            </w:r>
            <w:r>
              <w:rPr>
                <w:rFonts w:hint="eastAsia" w:ascii="宋体" w:hAnsi="宋体" w:cs="宋体"/>
                <w:b/>
                <w:bCs/>
                <w:color w:val="000000"/>
                <w:kern w:val="0"/>
                <w:sz w:val="24"/>
                <w:szCs w:val="24"/>
                <w:lang w:val="en-US" w:eastAsia="zh-CN"/>
              </w:rPr>
              <w:fldChar w:fldCharType="separate"/>
            </w:r>
            <w:r>
              <w:rPr>
                <w:rFonts w:hint="eastAsia" w:ascii="宋体" w:hAnsi="宋体" w:cs="宋体"/>
                <w:b/>
                <w:bCs/>
                <w:color w:val="000000"/>
                <w:kern w:val="0"/>
                <w:sz w:val="24"/>
                <w:szCs w:val="24"/>
                <w:lang w:val="en-US" w:eastAsia="zh-CN"/>
              </w:rPr>
              <w:t>能谈谈PEEK材料和光刻胶的进展情况吗</w:t>
            </w:r>
            <w:r>
              <w:rPr>
                <w:rFonts w:hint="eastAsia" w:ascii="宋体" w:hAnsi="宋体" w:cs="宋体"/>
                <w:b/>
                <w:bCs/>
                <w:color w:val="000000"/>
                <w:kern w:val="0"/>
                <w:sz w:val="24"/>
                <w:szCs w:val="24"/>
                <w:lang w:val="en-US" w:eastAsia="zh-CN"/>
              </w:rPr>
              <w:fldChar w:fldCharType="end"/>
            </w:r>
            <w:r>
              <w:rPr>
                <w:rFonts w:hint="eastAsia" w:ascii="宋体" w:hAnsi="宋体" w:cs="宋体"/>
                <w:b/>
                <w:bCs/>
                <w:color w:val="000000"/>
                <w:kern w:val="0"/>
                <w:sz w:val="24"/>
                <w:szCs w:val="24"/>
                <w:lang w:val="en-US" w:eastAsia="zh-CN"/>
              </w:rPr>
              <w:t>？</w:t>
            </w:r>
          </w:p>
          <w:p w14:paraId="2295CC3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答：</w:t>
            </w:r>
            <w:r>
              <w:rPr>
                <w:rFonts w:hint="eastAsia" w:ascii="宋体" w:hAnsi="宋体" w:cs="宋体"/>
                <w:color w:val="000000"/>
                <w:kern w:val="0"/>
                <w:sz w:val="24"/>
                <w:szCs w:val="24"/>
                <w:lang w:val="en-US" w:eastAsia="zh-CN"/>
              </w:rPr>
              <w:t>您好！公司PEEK材料已有中试产品产出，正在推进产品下游推广验证工作；公司2024年至2025年一季度半导体制造材料整体收入均呈现增长态势，公司销售的半导体制造材料主要包括光刻胶单体、树脂、光酸以及半导体制程中清洗剂添加材料等。公司在半导体材料领域定位是发展成为全球半导体制造材料产业的坚实后盾，为下游半导体成品材料企业提供优质产品与服务，未来公司还将继续根据下游国内外成品材料客户的需求做好产品开发、产业化供应以及技术支持等工作。感谢您对公司的关注！</w:t>
            </w:r>
          </w:p>
          <w:p w14:paraId="3FB65A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kern w:val="0"/>
                <w:sz w:val="24"/>
                <w:szCs w:val="24"/>
                <w:lang w:val="en-US" w:eastAsia="zh-CN"/>
              </w:rPr>
            </w:pPr>
          </w:p>
          <w:p w14:paraId="05947E3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27、问：</w:t>
            </w:r>
            <w:r>
              <w:rPr>
                <w:rFonts w:hint="eastAsia" w:ascii="宋体" w:hAnsi="宋体" w:cs="宋体"/>
                <w:b/>
                <w:bCs/>
                <w:color w:val="000000"/>
                <w:kern w:val="0"/>
                <w:sz w:val="24"/>
                <w:szCs w:val="24"/>
                <w:lang w:val="en-US" w:eastAsia="zh-CN"/>
              </w:rPr>
              <w:fldChar w:fldCharType="begin"/>
            </w:r>
            <w:r>
              <w:rPr>
                <w:rFonts w:hint="eastAsia" w:ascii="宋体" w:hAnsi="宋体" w:cs="宋体"/>
                <w:b/>
                <w:bCs/>
                <w:color w:val="000000"/>
                <w:kern w:val="0"/>
                <w:sz w:val="24"/>
                <w:szCs w:val="24"/>
                <w:lang w:val="en-US" w:eastAsia="zh-CN"/>
              </w:rPr>
              <w:instrText xml:space="preserve"> HYPERLINK "https://rs.p5w.net/question/eaa9ffe70c974a31b1b5ba1f85d30f5a.shtml" \t "https://rs.p5w.net/guestIntroduction/_blank" </w:instrText>
            </w:r>
            <w:r>
              <w:rPr>
                <w:rFonts w:hint="eastAsia" w:ascii="宋体" w:hAnsi="宋体" w:cs="宋体"/>
                <w:b/>
                <w:bCs/>
                <w:color w:val="000000"/>
                <w:kern w:val="0"/>
                <w:sz w:val="24"/>
                <w:szCs w:val="24"/>
                <w:lang w:val="en-US" w:eastAsia="zh-CN"/>
              </w:rPr>
              <w:fldChar w:fldCharType="separate"/>
            </w:r>
            <w:r>
              <w:rPr>
                <w:rFonts w:hint="eastAsia" w:ascii="宋体" w:hAnsi="宋体" w:cs="宋体"/>
                <w:b/>
                <w:bCs/>
                <w:color w:val="000000"/>
                <w:kern w:val="0"/>
                <w:sz w:val="24"/>
                <w:szCs w:val="24"/>
                <w:lang w:val="en-US" w:eastAsia="zh-CN"/>
              </w:rPr>
              <w:t>请问董事长，2024年业绩下滑，2025年一季度业绩继续下滑，公司管理层压力大不大？公司管理层有没有考虑加大光刻胶配套产业的投资和并购，这样才能快速扭转？</w:t>
            </w:r>
            <w:r>
              <w:rPr>
                <w:rFonts w:hint="eastAsia" w:ascii="宋体" w:hAnsi="宋体" w:cs="宋体"/>
                <w:b/>
                <w:bCs/>
                <w:color w:val="000000"/>
                <w:kern w:val="0"/>
                <w:sz w:val="24"/>
                <w:szCs w:val="24"/>
                <w:lang w:val="en-US" w:eastAsia="zh-CN"/>
              </w:rPr>
              <w:fldChar w:fldCharType="end"/>
            </w:r>
          </w:p>
          <w:p w14:paraId="1FF0D65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答：</w:t>
            </w:r>
            <w:r>
              <w:rPr>
                <w:rFonts w:hint="eastAsia" w:ascii="宋体" w:hAnsi="宋体" w:cs="宋体"/>
                <w:color w:val="000000"/>
                <w:kern w:val="0"/>
                <w:sz w:val="24"/>
                <w:szCs w:val="24"/>
                <w:lang w:val="en-US" w:eastAsia="zh-CN"/>
              </w:rPr>
              <w:t>您好，面对公司业绩下滑，我将与公司管理层和公司全体员工在产品开发、市场推广、提质增效等多方面持续努力，为公司长期可持续发展打好基础。公司定位于发展成为全球半导体制造材料产业的坚实后盾，为下游半导体成品材料企业提供优质产品与服务。未来公司将继续根据下游国内外成品材料客户的需求做好产品开发、产业化供应以及技术支持等工作。谢谢。</w:t>
            </w:r>
          </w:p>
          <w:p w14:paraId="557A0A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kern w:val="0"/>
                <w:sz w:val="24"/>
                <w:szCs w:val="24"/>
                <w:lang w:val="en-US" w:eastAsia="zh-CN"/>
              </w:rPr>
            </w:pPr>
          </w:p>
          <w:p w14:paraId="21637BB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28、问：</w:t>
            </w:r>
            <w:r>
              <w:rPr>
                <w:rFonts w:hint="eastAsia" w:ascii="宋体" w:hAnsi="宋体" w:cs="宋体"/>
                <w:b/>
                <w:bCs/>
                <w:color w:val="000000"/>
                <w:kern w:val="0"/>
                <w:sz w:val="24"/>
                <w:szCs w:val="24"/>
                <w:lang w:val="en-US" w:eastAsia="zh-CN"/>
              </w:rPr>
              <w:fldChar w:fldCharType="begin"/>
            </w:r>
            <w:r>
              <w:rPr>
                <w:rFonts w:hint="eastAsia" w:ascii="宋体" w:hAnsi="宋体" w:cs="宋体"/>
                <w:b/>
                <w:bCs/>
                <w:color w:val="000000"/>
                <w:kern w:val="0"/>
                <w:sz w:val="24"/>
                <w:szCs w:val="24"/>
                <w:lang w:val="en-US" w:eastAsia="zh-CN"/>
              </w:rPr>
              <w:instrText xml:space="preserve"> HYPERLINK "https://rs.p5w.net/question/fe6d50f9ea2347a0baaa248ebca3565c.shtml" \t "https://rs.p5w.net/guestIntroduction/_blank" </w:instrText>
            </w:r>
            <w:r>
              <w:rPr>
                <w:rFonts w:hint="eastAsia" w:ascii="宋体" w:hAnsi="宋体" w:cs="宋体"/>
                <w:b/>
                <w:bCs/>
                <w:color w:val="000000"/>
                <w:kern w:val="0"/>
                <w:sz w:val="24"/>
                <w:szCs w:val="24"/>
                <w:lang w:val="en-US" w:eastAsia="zh-CN"/>
              </w:rPr>
              <w:fldChar w:fldCharType="separate"/>
            </w:r>
            <w:r>
              <w:rPr>
                <w:rFonts w:hint="eastAsia" w:ascii="宋体" w:hAnsi="宋体" w:cs="宋体"/>
                <w:b/>
                <w:bCs/>
                <w:color w:val="000000"/>
                <w:kern w:val="0"/>
                <w:sz w:val="24"/>
                <w:szCs w:val="24"/>
                <w:lang w:val="en-US" w:eastAsia="zh-CN"/>
              </w:rPr>
              <w:t>请问贵公司未来盈利增长的主要驱动因素有哪些？谢谢。</w:t>
            </w:r>
            <w:r>
              <w:rPr>
                <w:rFonts w:hint="eastAsia" w:ascii="宋体" w:hAnsi="宋体" w:cs="宋体"/>
                <w:b/>
                <w:bCs/>
                <w:color w:val="000000"/>
                <w:kern w:val="0"/>
                <w:sz w:val="24"/>
                <w:szCs w:val="24"/>
                <w:lang w:val="en-US" w:eastAsia="zh-CN"/>
              </w:rPr>
              <w:fldChar w:fldCharType="end"/>
            </w:r>
          </w:p>
          <w:p w14:paraId="5C6B4E8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答：</w:t>
            </w:r>
            <w:r>
              <w:rPr>
                <w:rFonts w:hint="eastAsia" w:ascii="宋体" w:hAnsi="宋体" w:cs="宋体"/>
                <w:color w:val="000000"/>
                <w:kern w:val="0"/>
                <w:sz w:val="24"/>
                <w:szCs w:val="24"/>
                <w:lang w:val="en-US" w:eastAsia="zh-CN"/>
              </w:rPr>
              <w:t>您好！公司未来将继续坚持以研发创新驱动公司可持续发展，致力于先进新材料的研发创新与产业化落地。感谢您对公司的关注！</w:t>
            </w:r>
          </w:p>
          <w:p w14:paraId="1F217F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kern w:val="0"/>
                <w:sz w:val="24"/>
                <w:szCs w:val="24"/>
                <w:lang w:val="en-US" w:eastAsia="zh-CN"/>
              </w:rPr>
            </w:pPr>
          </w:p>
          <w:p w14:paraId="2C53546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29、问：</w:t>
            </w:r>
            <w:r>
              <w:rPr>
                <w:rFonts w:hint="eastAsia" w:ascii="宋体" w:hAnsi="宋体" w:cs="宋体"/>
                <w:b/>
                <w:bCs/>
                <w:color w:val="000000"/>
                <w:kern w:val="0"/>
                <w:sz w:val="24"/>
                <w:szCs w:val="24"/>
                <w:lang w:val="en-US" w:eastAsia="zh-CN"/>
              </w:rPr>
              <w:fldChar w:fldCharType="begin"/>
            </w:r>
            <w:r>
              <w:rPr>
                <w:rFonts w:hint="eastAsia" w:ascii="宋体" w:hAnsi="宋体" w:cs="宋体"/>
                <w:b/>
                <w:bCs/>
                <w:color w:val="000000"/>
                <w:kern w:val="0"/>
                <w:sz w:val="24"/>
                <w:szCs w:val="24"/>
                <w:lang w:val="en-US" w:eastAsia="zh-CN"/>
              </w:rPr>
              <w:instrText xml:space="preserve"> HYPERLINK "https://rs.p5w.net/question/b1ae6e778d8d4747a1c05cda0c822494.shtml" \t "https://rs.p5w.net/guestIntroduction/_blank" </w:instrText>
            </w:r>
            <w:r>
              <w:rPr>
                <w:rFonts w:hint="eastAsia" w:ascii="宋体" w:hAnsi="宋体" w:cs="宋体"/>
                <w:b/>
                <w:bCs/>
                <w:color w:val="000000"/>
                <w:kern w:val="0"/>
                <w:sz w:val="24"/>
                <w:szCs w:val="24"/>
                <w:lang w:val="en-US" w:eastAsia="zh-CN"/>
              </w:rPr>
              <w:fldChar w:fldCharType="separate"/>
            </w:r>
            <w:r>
              <w:rPr>
                <w:rFonts w:hint="eastAsia" w:ascii="宋体" w:hAnsi="宋体" w:cs="宋体"/>
                <w:b/>
                <w:bCs/>
                <w:color w:val="000000"/>
                <w:kern w:val="0"/>
                <w:sz w:val="24"/>
                <w:szCs w:val="24"/>
                <w:lang w:val="en-US" w:eastAsia="zh-CN"/>
              </w:rPr>
              <w:t>请问烟台项目建成后具体生产什么？建设期多长？何时试运行？何时全面达产？正常年份收益多少？</w:t>
            </w:r>
            <w:r>
              <w:rPr>
                <w:rFonts w:hint="eastAsia" w:ascii="宋体" w:hAnsi="宋体" w:cs="宋体"/>
                <w:b/>
                <w:bCs/>
                <w:color w:val="000000"/>
                <w:kern w:val="0"/>
                <w:sz w:val="24"/>
                <w:szCs w:val="24"/>
                <w:lang w:val="en-US" w:eastAsia="zh-CN"/>
              </w:rPr>
              <w:fldChar w:fldCharType="end"/>
            </w:r>
          </w:p>
          <w:p w14:paraId="4762B87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答：</w:t>
            </w:r>
            <w:r>
              <w:rPr>
                <w:rFonts w:hint="eastAsia" w:ascii="宋体" w:hAnsi="宋体" w:cs="宋体"/>
                <w:color w:val="000000"/>
                <w:kern w:val="0"/>
                <w:sz w:val="24"/>
                <w:szCs w:val="24"/>
                <w:lang w:val="en-US" w:eastAsia="zh-CN"/>
              </w:rPr>
              <w:t>您好！公司“中节能万润（蓬莱）新材料一期建设项目”计划新增功能性材料产能，具体包括电子信息材料、特种工程材料及新能源材料，建设完成后逐步达产，预计将于今年内开始逐步投入使用，未来投入后的收益取决于相关产品的下游市场需求。谢谢！</w:t>
            </w:r>
          </w:p>
          <w:p w14:paraId="49A059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kern w:val="0"/>
                <w:sz w:val="24"/>
                <w:szCs w:val="24"/>
                <w:lang w:val="en-US" w:eastAsia="zh-CN"/>
              </w:rPr>
            </w:pPr>
          </w:p>
          <w:p w14:paraId="3B7175C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30、问：</w:t>
            </w:r>
            <w:r>
              <w:rPr>
                <w:rFonts w:hint="eastAsia" w:ascii="宋体" w:hAnsi="宋体" w:cs="宋体"/>
                <w:b/>
                <w:bCs/>
                <w:color w:val="000000"/>
                <w:kern w:val="0"/>
                <w:sz w:val="24"/>
                <w:szCs w:val="24"/>
                <w:lang w:val="en-US" w:eastAsia="zh-CN"/>
              </w:rPr>
              <w:fldChar w:fldCharType="begin"/>
            </w:r>
            <w:r>
              <w:rPr>
                <w:rFonts w:hint="eastAsia" w:ascii="宋体" w:hAnsi="宋体" w:cs="宋体"/>
                <w:b/>
                <w:bCs/>
                <w:color w:val="000000"/>
                <w:kern w:val="0"/>
                <w:sz w:val="24"/>
                <w:szCs w:val="24"/>
                <w:lang w:val="en-US" w:eastAsia="zh-CN"/>
              </w:rPr>
              <w:instrText xml:space="preserve"> HYPERLINK "https://rs.p5w.net/question/caebc58b7ee547268c120653abd7b0db.shtml" \t "https://rs.p5w.net/guestIntroduction/_blank" </w:instrText>
            </w:r>
            <w:r>
              <w:rPr>
                <w:rFonts w:hint="eastAsia" w:ascii="宋体" w:hAnsi="宋体" w:cs="宋体"/>
                <w:b/>
                <w:bCs/>
                <w:color w:val="000000"/>
                <w:kern w:val="0"/>
                <w:sz w:val="24"/>
                <w:szCs w:val="24"/>
                <w:lang w:val="en-US" w:eastAsia="zh-CN"/>
              </w:rPr>
              <w:fldChar w:fldCharType="separate"/>
            </w:r>
            <w:r>
              <w:rPr>
                <w:rFonts w:hint="eastAsia" w:ascii="宋体" w:hAnsi="宋体" w:cs="宋体"/>
                <w:b/>
                <w:bCs/>
                <w:color w:val="000000"/>
                <w:kern w:val="0"/>
                <w:sz w:val="24"/>
                <w:szCs w:val="24"/>
                <w:lang w:val="en-US" w:eastAsia="zh-CN"/>
              </w:rPr>
              <w:t>公司“中节能万润（蓬莱）新材料一期建设项目”计划新增功能性材料产能7,900吨/年，建设完成后逐步达产，预计将于2025年上半年开始逐步投入使用。请分析一下贵公司投入后订单量如何？</w:t>
            </w:r>
            <w:r>
              <w:rPr>
                <w:rFonts w:hint="eastAsia" w:ascii="宋体" w:hAnsi="宋体" w:cs="宋体"/>
                <w:b/>
                <w:bCs/>
                <w:color w:val="000000"/>
                <w:kern w:val="0"/>
                <w:sz w:val="24"/>
                <w:szCs w:val="24"/>
                <w:lang w:val="en-US" w:eastAsia="zh-CN"/>
              </w:rPr>
              <w:fldChar w:fldCharType="end"/>
            </w:r>
          </w:p>
          <w:p w14:paraId="7827E54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答：</w:t>
            </w:r>
            <w:r>
              <w:rPr>
                <w:rFonts w:hint="eastAsia" w:ascii="宋体" w:hAnsi="宋体" w:cs="宋体"/>
                <w:color w:val="000000"/>
                <w:kern w:val="0"/>
                <w:sz w:val="24"/>
                <w:szCs w:val="24"/>
                <w:lang w:val="en-US" w:eastAsia="zh-CN"/>
              </w:rPr>
              <w:t>投资者您好，据了解，该项目尚未投入使用，未来投入后的订单量情况取决于相关产品的下游市场需求情况。谢谢关注。</w:t>
            </w:r>
          </w:p>
          <w:p w14:paraId="5449E5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kern w:val="0"/>
                <w:sz w:val="24"/>
                <w:szCs w:val="24"/>
                <w:lang w:val="en-US" w:eastAsia="zh-CN"/>
              </w:rPr>
            </w:pPr>
          </w:p>
          <w:p w14:paraId="0826051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31、问：</w:t>
            </w:r>
            <w:r>
              <w:rPr>
                <w:rFonts w:hint="eastAsia" w:ascii="宋体" w:hAnsi="宋体" w:cs="宋体"/>
                <w:b/>
                <w:bCs/>
                <w:color w:val="000000"/>
                <w:kern w:val="0"/>
                <w:sz w:val="24"/>
                <w:szCs w:val="24"/>
                <w:lang w:val="en-US" w:eastAsia="zh-CN"/>
              </w:rPr>
              <w:fldChar w:fldCharType="begin"/>
            </w:r>
            <w:r>
              <w:rPr>
                <w:rFonts w:hint="eastAsia" w:ascii="宋体" w:hAnsi="宋体" w:cs="宋体"/>
                <w:b/>
                <w:bCs/>
                <w:color w:val="000000"/>
                <w:kern w:val="0"/>
                <w:sz w:val="24"/>
                <w:szCs w:val="24"/>
                <w:lang w:val="en-US" w:eastAsia="zh-CN"/>
              </w:rPr>
              <w:instrText xml:space="preserve"> HYPERLINK "https://rs.p5w.net/question/8d3703578fbd4be28c0f2ae1f4ecedb3.shtml" \t "https://rs.p5w.net/guestIntroduction/_blank" </w:instrText>
            </w:r>
            <w:r>
              <w:rPr>
                <w:rFonts w:hint="eastAsia" w:ascii="宋体" w:hAnsi="宋体" w:cs="宋体"/>
                <w:b/>
                <w:bCs/>
                <w:color w:val="000000"/>
                <w:kern w:val="0"/>
                <w:sz w:val="24"/>
                <w:szCs w:val="24"/>
                <w:lang w:val="en-US" w:eastAsia="zh-CN"/>
              </w:rPr>
              <w:fldChar w:fldCharType="separate"/>
            </w:r>
            <w:r>
              <w:rPr>
                <w:rFonts w:hint="eastAsia" w:ascii="宋体" w:hAnsi="宋体" w:cs="宋体"/>
                <w:b/>
                <w:bCs/>
                <w:color w:val="000000"/>
                <w:kern w:val="0"/>
                <w:sz w:val="24"/>
                <w:szCs w:val="24"/>
                <w:lang w:val="en-US" w:eastAsia="zh-CN"/>
              </w:rPr>
              <w:t>蓬莱项目建成后能生产PEEK材料吗，现在有无开拓下游客户，今年财务预算有无预算此块业务收入</w:t>
            </w:r>
            <w:r>
              <w:rPr>
                <w:rFonts w:hint="eastAsia" w:ascii="宋体" w:hAnsi="宋体" w:cs="宋体"/>
                <w:b/>
                <w:bCs/>
                <w:color w:val="000000"/>
                <w:kern w:val="0"/>
                <w:sz w:val="24"/>
                <w:szCs w:val="24"/>
                <w:lang w:val="en-US" w:eastAsia="zh-CN"/>
              </w:rPr>
              <w:fldChar w:fldCharType="end"/>
            </w:r>
            <w:r>
              <w:rPr>
                <w:rFonts w:hint="eastAsia" w:ascii="宋体" w:hAnsi="宋体" w:cs="宋体"/>
                <w:b/>
                <w:bCs/>
                <w:color w:val="000000"/>
                <w:kern w:val="0"/>
                <w:sz w:val="24"/>
                <w:szCs w:val="24"/>
                <w:lang w:val="en-US" w:eastAsia="zh-CN"/>
              </w:rPr>
              <w:t>？</w:t>
            </w:r>
          </w:p>
          <w:p w14:paraId="4F968E3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答：</w:t>
            </w:r>
            <w:r>
              <w:rPr>
                <w:rFonts w:hint="eastAsia" w:ascii="宋体" w:hAnsi="宋体" w:cs="宋体"/>
                <w:color w:val="000000"/>
                <w:kern w:val="0"/>
                <w:sz w:val="24"/>
                <w:szCs w:val="24"/>
                <w:lang w:val="en-US" w:eastAsia="zh-CN"/>
              </w:rPr>
              <w:t>您好！目前公司PEEK材料已有中试产品产出，正在推进产品下游推广验证工作。公司蓬莱项目原计划未包含该产品，未来如根据下游需求需要产能建设，可以在蓬莱实施建设。感谢您对公司的关注！</w:t>
            </w:r>
          </w:p>
          <w:p w14:paraId="6D7CC2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kern w:val="0"/>
                <w:sz w:val="24"/>
                <w:szCs w:val="24"/>
                <w:lang w:val="en-US" w:eastAsia="zh-CN"/>
              </w:rPr>
            </w:pPr>
          </w:p>
          <w:p w14:paraId="15042E8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32、问：</w:t>
            </w:r>
            <w:r>
              <w:rPr>
                <w:rFonts w:hint="eastAsia" w:ascii="宋体" w:hAnsi="宋体" w:cs="宋体"/>
                <w:b/>
                <w:bCs/>
                <w:color w:val="000000"/>
                <w:kern w:val="0"/>
                <w:sz w:val="24"/>
                <w:szCs w:val="24"/>
                <w:lang w:val="en-US" w:eastAsia="zh-CN"/>
              </w:rPr>
              <w:fldChar w:fldCharType="begin"/>
            </w:r>
            <w:r>
              <w:rPr>
                <w:rFonts w:hint="eastAsia" w:ascii="宋体" w:hAnsi="宋体" w:cs="宋体"/>
                <w:b/>
                <w:bCs/>
                <w:color w:val="000000"/>
                <w:kern w:val="0"/>
                <w:sz w:val="24"/>
                <w:szCs w:val="24"/>
                <w:lang w:val="en-US" w:eastAsia="zh-CN"/>
              </w:rPr>
              <w:instrText xml:space="preserve"> HYPERLINK "https://rs.p5w.net/question/a5ea699013eb44259069305a8d7cbd2c.shtml" \t "https://rs.p5w.net/guestIntroduction/_blank" </w:instrText>
            </w:r>
            <w:r>
              <w:rPr>
                <w:rFonts w:hint="eastAsia" w:ascii="宋体" w:hAnsi="宋体" w:cs="宋体"/>
                <w:b/>
                <w:bCs/>
                <w:color w:val="000000"/>
                <w:kern w:val="0"/>
                <w:sz w:val="24"/>
                <w:szCs w:val="24"/>
                <w:lang w:val="en-US" w:eastAsia="zh-CN"/>
              </w:rPr>
              <w:fldChar w:fldCharType="separate"/>
            </w:r>
            <w:r>
              <w:rPr>
                <w:rFonts w:hint="eastAsia" w:ascii="宋体" w:hAnsi="宋体" w:cs="宋体"/>
                <w:b/>
                <w:bCs/>
                <w:color w:val="000000"/>
                <w:kern w:val="0"/>
                <w:sz w:val="24"/>
                <w:szCs w:val="24"/>
                <w:lang w:val="en-US" w:eastAsia="zh-CN"/>
              </w:rPr>
              <w:t>请问您如何看待行业未来的发展前景？谢谢。</w:t>
            </w:r>
            <w:r>
              <w:rPr>
                <w:rFonts w:hint="eastAsia" w:ascii="宋体" w:hAnsi="宋体" w:cs="宋体"/>
                <w:b/>
                <w:bCs/>
                <w:color w:val="000000"/>
                <w:kern w:val="0"/>
                <w:sz w:val="24"/>
                <w:szCs w:val="24"/>
                <w:lang w:val="en-US" w:eastAsia="zh-CN"/>
              </w:rPr>
              <w:fldChar w:fldCharType="end"/>
            </w:r>
          </w:p>
          <w:p w14:paraId="47E999E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答：</w:t>
            </w:r>
            <w:r>
              <w:rPr>
                <w:rFonts w:hint="eastAsia" w:ascii="宋体" w:hAnsi="宋体" w:cs="宋体"/>
                <w:color w:val="000000"/>
                <w:kern w:val="0"/>
                <w:sz w:val="24"/>
                <w:szCs w:val="24"/>
                <w:lang w:val="en-US" w:eastAsia="zh-CN"/>
              </w:rPr>
              <w:t>您好！公司对所涉足的前沿材料领域行业未来发展有信心，我们也将在产品开发、市场推广、提质增效等多方面持续努力。感谢您对公司的关注！</w:t>
            </w:r>
          </w:p>
          <w:p w14:paraId="7BEE60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kern w:val="0"/>
                <w:sz w:val="24"/>
                <w:szCs w:val="24"/>
                <w:lang w:val="en-US" w:eastAsia="zh-CN"/>
              </w:rPr>
            </w:pPr>
          </w:p>
          <w:p w14:paraId="47744CE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33、问：</w:t>
            </w:r>
            <w:r>
              <w:rPr>
                <w:rFonts w:hint="eastAsia" w:ascii="宋体" w:hAnsi="宋体" w:cs="宋体"/>
                <w:b/>
                <w:bCs/>
                <w:color w:val="000000"/>
                <w:kern w:val="0"/>
                <w:sz w:val="24"/>
                <w:szCs w:val="24"/>
                <w:lang w:val="en-US" w:eastAsia="zh-CN"/>
              </w:rPr>
              <w:fldChar w:fldCharType="begin"/>
            </w:r>
            <w:r>
              <w:rPr>
                <w:rFonts w:hint="eastAsia" w:ascii="宋体" w:hAnsi="宋体" w:cs="宋体"/>
                <w:b/>
                <w:bCs/>
                <w:color w:val="000000"/>
                <w:kern w:val="0"/>
                <w:sz w:val="24"/>
                <w:szCs w:val="24"/>
                <w:lang w:val="en-US" w:eastAsia="zh-CN"/>
              </w:rPr>
              <w:instrText xml:space="preserve"> HYPERLINK "https://rs.p5w.net/question/94a8c173728e4efe97a8bcd2ed2b45aa.shtml" \t "https://rs.p5w.net/guestIntroduction/_blank" </w:instrText>
            </w:r>
            <w:r>
              <w:rPr>
                <w:rFonts w:hint="eastAsia" w:ascii="宋体" w:hAnsi="宋体" w:cs="宋体"/>
                <w:b/>
                <w:bCs/>
                <w:color w:val="000000"/>
                <w:kern w:val="0"/>
                <w:sz w:val="24"/>
                <w:szCs w:val="24"/>
                <w:lang w:val="en-US" w:eastAsia="zh-CN"/>
              </w:rPr>
              <w:fldChar w:fldCharType="separate"/>
            </w:r>
            <w:r>
              <w:rPr>
                <w:rFonts w:hint="eastAsia" w:ascii="宋体" w:hAnsi="宋体" w:cs="宋体"/>
                <w:b/>
                <w:bCs/>
                <w:color w:val="000000"/>
                <w:kern w:val="0"/>
                <w:sz w:val="24"/>
                <w:szCs w:val="24"/>
                <w:lang w:val="en-US" w:eastAsia="zh-CN"/>
              </w:rPr>
              <w:t>公司TPI等已经中试的聚酰亚胺新材料，下游客户开拓情况如何，目前有多少家客户通过认证了？</w:t>
            </w:r>
            <w:r>
              <w:rPr>
                <w:rFonts w:hint="eastAsia" w:ascii="宋体" w:hAnsi="宋体" w:cs="宋体"/>
                <w:b/>
                <w:bCs/>
                <w:color w:val="000000"/>
                <w:kern w:val="0"/>
                <w:sz w:val="24"/>
                <w:szCs w:val="24"/>
                <w:lang w:val="en-US" w:eastAsia="zh-CN"/>
              </w:rPr>
              <w:fldChar w:fldCharType="end"/>
            </w:r>
          </w:p>
          <w:p w14:paraId="455EA96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答：</w:t>
            </w:r>
            <w:r>
              <w:rPr>
                <w:rFonts w:hint="eastAsia" w:ascii="宋体" w:hAnsi="宋体" w:cs="宋体"/>
                <w:color w:val="000000"/>
                <w:kern w:val="0"/>
                <w:sz w:val="24"/>
                <w:szCs w:val="24"/>
                <w:lang w:val="en-US" w:eastAsia="zh-CN"/>
              </w:rPr>
              <w:t>您好！公司开发的高性能聚合物产品包括热塑性聚酰亚胺产品（包括PEI、TPI、PI-5218）均已有销售，下游客户超三十家。谢谢！</w:t>
            </w:r>
          </w:p>
          <w:p w14:paraId="305BA6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kern w:val="0"/>
                <w:sz w:val="24"/>
                <w:szCs w:val="24"/>
                <w:lang w:val="en-US" w:eastAsia="zh-CN"/>
              </w:rPr>
            </w:pPr>
          </w:p>
          <w:p w14:paraId="3A07A02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34、问：</w:t>
            </w:r>
            <w:r>
              <w:rPr>
                <w:rFonts w:hint="eastAsia" w:ascii="宋体" w:hAnsi="宋体" w:cs="宋体"/>
                <w:b/>
                <w:bCs/>
                <w:color w:val="000000"/>
                <w:kern w:val="0"/>
                <w:sz w:val="24"/>
                <w:szCs w:val="24"/>
                <w:lang w:val="en-US" w:eastAsia="zh-CN"/>
              </w:rPr>
              <w:fldChar w:fldCharType="begin"/>
            </w:r>
            <w:r>
              <w:rPr>
                <w:rFonts w:hint="eastAsia" w:ascii="宋体" w:hAnsi="宋体" w:cs="宋体"/>
                <w:b/>
                <w:bCs/>
                <w:color w:val="000000"/>
                <w:kern w:val="0"/>
                <w:sz w:val="24"/>
                <w:szCs w:val="24"/>
                <w:lang w:val="en-US" w:eastAsia="zh-CN"/>
              </w:rPr>
              <w:instrText xml:space="preserve"> HYPERLINK "https://rs.p5w.net/question/7616a615eaef45de8762055ff72bd840.shtml" \t "https://rs.p5w.net/guestIntroduction/_blank" </w:instrText>
            </w:r>
            <w:r>
              <w:rPr>
                <w:rFonts w:hint="eastAsia" w:ascii="宋体" w:hAnsi="宋体" w:cs="宋体"/>
                <w:b/>
                <w:bCs/>
                <w:color w:val="000000"/>
                <w:kern w:val="0"/>
                <w:sz w:val="24"/>
                <w:szCs w:val="24"/>
                <w:lang w:val="en-US" w:eastAsia="zh-CN"/>
              </w:rPr>
              <w:fldChar w:fldCharType="separate"/>
            </w:r>
            <w:r>
              <w:rPr>
                <w:rFonts w:hint="eastAsia" w:ascii="宋体" w:hAnsi="宋体" w:cs="宋体"/>
                <w:b/>
                <w:bCs/>
                <w:color w:val="000000"/>
                <w:kern w:val="0"/>
                <w:sz w:val="24"/>
                <w:szCs w:val="24"/>
                <w:lang w:val="en-US" w:eastAsia="zh-CN"/>
              </w:rPr>
              <w:t>子公司九目化学2024年分红，公司是如何做财务处理的？蓬莱公司是否已投产？</w:t>
            </w:r>
            <w:r>
              <w:rPr>
                <w:rFonts w:hint="eastAsia" w:ascii="宋体" w:hAnsi="宋体" w:cs="宋体"/>
                <w:b/>
                <w:bCs/>
                <w:color w:val="000000"/>
                <w:kern w:val="0"/>
                <w:sz w:val="24"/>
                <w:szCs w:val="24"/>
                <w:lang w:val="en-US" w:eastAsia="zh-CN"/>
              </w:rPr>
              <w:fldChar w:fldCharType="end"/>
            </w:r>
          </w:p>
          <w:p w14:paraId="6E3A599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答：</w:t>
            </w:r>
            <w:r>
              <w:rPr>
                <w:rFonts w:hint="eastAsia" w:ascii="宋体" w:hAnsi="宋体" w:cs="宋体"/>
                <w:color w:val="000000"/>
                <w:kern w:val="0"/>
                <w:sz w:val="24"/>
                <w:szCs w:val="24"/>
                <w:lang w:val="en-US" w:eastAsia="zh-CN"/>
              </w:rPr>
              <w:t>投资者您好，控股子公司分红事项，公司按照会计准则进行财务处理：母公司层面，按股份比例确认投资收益；合并报表层面予以抵消。归属于控股子公司其他股东的部分，在少数股东的权益中体现。谢谢关注。</w:t>
            </w:r>
          </w:p>
          <w:p w14:paraId="30140D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kern w:val="0"/>
                <w:sz w:val="24"/>
                <w:szCs w:val="24"/>
                <w:lang w:val="en-US" w:eastAsia="zh-CN"/>
              </w:rPr>
            </w:pPr>
          </w:p>
          <w:p w14:paraId="550E7B0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35、问：</w:t>
            </w:r>
            <w:r>
              <w:rPr>
                <w:rFonts w:hint="eastAsia" w:ascii="宋体" w:hAnsi="宋体" w:cs="宋体"/>
                <w:b/>
                <w:bCs/>
                <w:color w:val="000000"/>
                <w:kern w:val="0"/>
                <w:sz w:val="24"/>
                <w:szCs w:val="24"/>
                <w:lang w:val="en-US" w:eastAsia="zh-CN"/>
              </w:rPr>
              <w:fldChar w:fldCharType="begin"/>
            </w:r>
            <w:r>
              <w:rPr>
                <w:rFonts w:hint="eastAsia" w:ascii="宋体" w:hAnsi="宋体" w:cs="宋体"/>
                <w:b/>
                <w:bCs/>
                <w:color w:val="000000"/>
                <w:kern w:val="0"/>
                <w:sz w:val="24"/>
                <w:szCs w:val="24"/>
                <w:lang w:val="en-US" w:eastAsia="zh-CN"/>
              </w:rPr>
              <w:instrText xml:space="preserve"> HYPERLINK "https://rs.p5w.net/question/1c3b183c31644426bc004562522fb0db.shtml" \t "https://rs.p5w.net/guestIntroduction/_blank" </w:instrText>
            </w:r>
            <w:r>
              <w:rPr>
                <w:rFonts w:hint="eastAsia" w:ascii="宋体" w:hAnsi="宋体" w:cs="宋体"/>
                <w:b/>
                <w:bCs/>
                <w:color w:val="000000"/>
                <w:kern w:val="0"/>
                <w:sz w:val="24"/>
                <w:szCs w:val="24"/>
                <w:lang w:val="en-US" w:eastAsia="zh-CN"/>
              </w:rPr>
              <w:fldChar w:fldCharType="separate"/>
            </w:r>
            <w:r>
              <w:rPr>
                <w:rFonts w:hint="eastAsia" w:ascii="宋体" w:hAnsi="宋体" w:cs="宋体"/>
                <w:b/>
                <w:bCs/>
                <w:color w:val="000000"/>
                <w:kern w:val="0"/>
                <w:sz w:val="24"/>
                <w:szCs w:val="24"/>
                <w:lang w:val="en-US" w:eastAsia="zh-CN"/>
              </w:rPr>
              <w:t>贵司今年研发费用是否会持续增加，2024年贵司投入四个多亿研发的方向是什么，具体都有什么进展和成就？</w:t>
            </w:r>
            <w:r>
              <w:rPr>
                <w:rFonts w:hint="eastAsia" w:ascii="宋体" w:hAnsi="宋体" w:cs="宋体"/>
                <w:b/>
                <w:bCs/>
                <w:color w:val="000000"/>
                <w:kern w:val="0"/>
                <w:sz w:val="24"/>
                <w:szCs w:val="24"/>
                <w:lang w:val="en-US" w:eastAsia="zh-CN"/>
              </w:rPr>
              <w:fldChar w:fldCharType="end"/>
            </w:r>
          </w:p>
          <w:p w14:paraId="46100B7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答：</w:t>
            </w:r>
            <w:r>
              <w:rPr>
                <w:rFonts w:hint="eastAsia" w:ascii="宋体" w:hAnsi="宋体" w:cs="宋体"/>
                <w:color w:val="000000"/>
                <w:kern w:val="0"/>
                <w:sz w:val="24"/>
                <w:szCs w:val="24"/>
                <w:lang w:val="en-US" w:eastAsia="zh-CN"/>
              </w:rPr>
              <w:t>您好，公司会坚持以研发创新驱动公司长期可持续发展，进一步强化新产品研发与产业化效率，在半导体制造材料、OLED材料、聚酰亚胺材料、其他高性能聚合物等多类材料方面持续投入研发，争取为公司赢得更多的市场机会，提升公司核心竞争力。谢谢！</w:t>
            </w:r>
          </w:p>
          <w:p w14:paraId="296639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kern w:val="0"/>
                <w:sz w:val="24"/>
                <w:szCs w:val="24"/>
                <w:lang w:val="en-US" w:eastAsia="zh-CN"/>
              </w:rPr>
            </w:pPr>
          </w:p>
          <w:p w14:paraId="11E66CA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36、问：</w:t>
            </w:r>
            <w:r>
              <w:rPr>
                <w:rFonts w:hint="eastAsia" w:ascii="宋体" w:hAnsi="宋体" w:cs="宋体"/>
                <w:b/>
                <w:bCs/>
                <w:color w:val="000000"/>
                <w:kern w:val="0"/>
                <w:sz w:val="24"/>
                <w:szCs w:val="24"/>
                <w:lang w:val="en-US" w:eastAsia="zh-CN"/>
              </w:rPr>
              <w:fldChar w:fldCharType="begin"/>
            </w:r>
            <w:r>
              <w:rPr>
                <w:rFonts w:hint="eastAsia" w:ascii="宋体" w:hAnsi="宋体" w:cs="宋体"/>
                <w:b/>
                <w:bCs/>
                <w:color w:val="000000"/>
                <w:kern w:val="0"/>
                <w:sz w:val="24"/>
                <w:szCs w:val="24"/>
                <w:lang w:val="en-US" w:eastAsia="zh-CN"/>
              </w:rPr>
              <w:instrText xml:space="preserve"> HYPERLINK "https://rs.p5w.net/question/e023145ac6b5409cab6777da5eaf1bcd.shtml" \t "https://rs.p5w.net/guestIntroduction/_blank" </w:instrText>
            </w:r>
            <w:r>
              <w:rPr>
                <w:rFonts w:hint="eastAsia" w:ascii="宋体" w:hAnsi="宋体" w:cs="宋体"/>
                <w:b/>
                <w:bCs/>
                <w:color w:val="000000"/>
                <w:kern w:val="0"/>
                <w:sz w:val="24"/>
                <w:szCs w:val="24"/>
                <w:lang w:val="en-US" w:eastAsia="zh-CN"/>
              </w:rPr>
              <w:fldChar w:fldCharType="separate"/>
            </w:r>
            <w:r>
              <w:rPr>
                <w:rFonts w:hint="eastAsia" w:ascii="宋体" w:hAnsi="宋体" w:cs="宋体"/>
                <w:b/>
                <w:bCs/>
                <w:color w:val="000000"/>
                <w:kern w:val="0"/>
                <w:sz w:val="24"/>
                <w:szCs w:val="24"/>
                <w:lang w:val="en-US" w:eastAsia="zh-CN"/>
              </w:rPr>
              <w:t>我看董事长和董秘都回复问题中很看重和中石化催化剂公司的合作，那么具体什么时候能落地呢？</w:t>
            </w:r>
            <w:r>
              <w:rPr>
                <w:rFonts w:hint="eastAsia" w:ascii="宋体" w:hAnsi="宋体" w:cs="宋体"/>
                <w:b/>
                <w:bCs/>
                <w:color w:val="000000"/>
                <w:kern w:val="0"/>
                <w:sz w:val="24"/>
                <w:szCs w:val="24"/>
                <w:lang w:val="en-US" w:eastAsia="zh-CN"/>
              </w:rPr>
              <w:fldChar w:fldCharType="end"/>
            </w:r>
          </w:p>
          <w:p w14:paraId="66C8536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答：</w:t>
            </w:r>
            <w:r>
              <w:rPr>
                <w:rFonts w:hint="eastAsia" w:ascii="宋体" w:hAnsi="宋体" w:cs="宋体"/>
                <w:color w:val="000000"/>
                <w:kern w:val="0"/>
                <w:sz w:val="24"/>
                <w:szCs w:val="24"/>
                <w:lang w:val="en-US" w:eastAsia="zh-CN"/>
              </w:rPr>
              <w:t>您好！公司将努力争取在2025年实现与中国石化催化剂有限公司的业务合作，因如与其产生经营等业务往来属于关联交易，达到相应标准后公司将按规定披露。谢谢！</w:t>
            </w:r>
          </w:p>
          <w:p w14:paraId="4E4D11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kern w:val="0"/>
                <w:sz w:val="24"/>
                <w:szCs w:val="24"/>
                <w:lang w:val="en-US" w:eastAsia="zh-CN"/>
              </w:rPr>
            </w:pPr>
          </w:p>
          <w:p w14:paraId="4EDA419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37、问：</w:t>
            </w:r>
            <w:r>
              <w:rPr>
                <w:rFonts w:hint="eastAsia" w:ascii="宋体" w:hAnsi="宋体" w:cs="宋体"/>
                <w:b/>
                <w:bCs/>
                <w:color w:val="000000"/>
                <w:kern w:val="0"/>
                <w:sz w:val="24"/>
                <w:szCs w:val="24"/>
                <w:lang w:val="en-US" w:eastAsia="zh-CN"/>
              </w:rPr>
              <w:fldChar w:fldCharType="begin"/>
            </w:r>
            <w:r>
              <w:rPr>
                <w:rFonts w:hint="eastAsia" w:ascii="宋体" w:hAnsi="宋体" w:cs="宋体"/>
                <w:b/>
                <w:bCs/>
                <w:color w:val="000000"/>
                <w:kern w:val="0"/>
                <w:sz w:val="24"/>
                <w:szCs w:val="24"/>
                <w:lang w:val="en-US" w:eastAsia="zh-CN"/>
              </w:rPr>
              <w:instrText xml:space="preserve"> HYPERLINK "https://rs.p5w.net/question/ae177806e39d44ac8c16d5bf8f13b342.shtml" \t "https://rs.p5w.net/guestIntroduction/_blank" </w:instrText>
            </w:r>
            <w:r>
              <w:rPr>
                <w:rFonts w:hint="eastAsia" w:ascii="宋体" w:hAnsi="宋体" w:cs="宋体"/>
                <w:b/>
                <w:bCs/>
                <w:color w:val="000000"/>
                <w:kern w:val="0"/>
                <w:sz w:val="24"/>
                <w:szCs w:val="24"/>
                <w:lang w:val="en-US" w:eastAsia="zh-CN"/>
              </w:rPr>
              <w:fldChar w:fldCharType="separate"/>
            </w:r>
            <w:r>
              <w:rPr>
                <w:rFonts w:hint="eastAsia" w:ascii="宋体" w:hAnsi="宋体" w:cs="宋体"/>
                <w:b/>
                <w:bCs/>
                <w:color w:val="000000"/>
                <w:kern w:val="0"/>
                <w:sz w:val="24"/>
                <w:szCs w:val="24"/>
                <w:lang w:val="en-US" w:eastAsia="zh-CN"/>
              </w:rPr>
              <w:t>您好，请问您本人是否了解MP公司的具体运作，您本人是否实地考察过MP公司？谢谢</w:t>
            </w:r>
            <w:r>
              <w:rPr>
                <w:rFonts w:hint="eastAsia" w:ascii="宋体" w:hAnsi="宋体" w:cs="宋体"/>
                <w:b/>
                <w:bCs/>
                <w:color w:val="000000"/>
                <w:kern w:val="0"/>
                <w:sz w:val="24"/>
                <w:szCs w:val="24"/>
                <w:lang w:val="en-US" w:eastAsia="zh-CN"/>
              </w:rPr>
              <w:fldChar w:fldCharType="end"/>
            </w:r>
            <w:r>
              <w:rPr>
                <w:rFonts w:hint="eastAsia" w:ascii="宋体" w:hAnsi="宋体" w:cs="宋体"/>
                <w:b/>
                <w:bCs/>
                <w:color w:val="000000"/>
                <w:kern w:val="0"/>
                <w:sz w:val="24"/>
                <w:szCs w:val="24"/>
                <w:lang w:val="en-US" w:eastAsia="zh-CN"/>
              </w:rPr>
              <w:t>！</w:t>
            </w:r>
          </w:p>
          <w:p w14:paraId="258F1B1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答：</w:t>
            </w:r>
            <w:r>
              <w:rPr>
                <w:rFonts w:hint="eastAsia" w:ascii="宋体" w:hAnsi="宋体" w:cs="宋体"/>
                <w:color w:val="000000"/>
                <w:kern w:val="0"/>
                <w:sz w:val="24"/>
                <w:szCs w:val="24"/>
                <w:lang w:val="en-US" w:eastAsia="zh-CN"/>
              </w:rPr>
              <w:t>投资者您好，本人作为万润股份独立董事及审计委员会召集人，严格按照相关规定及《公司独立董事制度》《公司董事会审计委员会工作细则》履行职责，2024年通过现场调研、邮件问询及日常沟通等方式对公司的经营情况、投资项目、业绩情况等进行跟踪了解，关注公司内部控制制度的有效性，关注公司关联交易价格的合理性、公允性；监督公司聘请审计机构的选聘过程，关注公司所聘请审计机构从编制审计方案至编制审计报告的履职情况，并结合履职情况进行评估。谢谢关注。</w:t>
            </w:r>
          </w:p>
          <w:p w14:paraId="0BB500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kern w:val="0"/>
                <w:sz w:val="24"/>
                <w:szCs w:val="24"/>
                <w:lang w:val="en-US" w:eastAsia="zh-CN"/>
              </w:rPr>
            </w:pPr>
          </w:p>
          <w:p w14:paraId="5BA495D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38、问：</w:t>
            </w:r>
            <w:r>
              <w:rPr>
                <w:rFonts w:hint="eastAsia" w:ascii="宋体" w:hAnsi="宋体" w:cs="宋体"/>
                <w:b/>
                <w:bCs/>
                <w:color w:val="000000"/>
                <w:kern w:val="0"/>
                <w:sz w:val="24"/>
                <w:szCs w:val="24"/>
                <w:lang w:val="en-US" w:eastAsia="zh-CN"/>
              </w:rPr>
              <w:fldChar w:fldCharType="begin"/>
            </w:r>
            <w:r>
              <w:rPr>
                <w:rFonts w:hint="eastAsia" w:ascii="宋体" w:hAnsi="宋体" w:cs="宋体"/>
                <w:b/>
                <w:bCs/>
                <w:color w:val="000000"/>
                <w:kern w:val="0"/>
                <w:sz w:val="24"/>
                <w:szCs w:val="24"/>
                <w:lang w:val="en-US" w:eastAsia="zh-CN"/>
              </w:rPr>
              <w:instrText xml:space="preserve"> HYPERLINK "https://rs.p5w.net/question/6077aa7af1754d598b4120799aadb125.shtml" \t "https://rs.p5w.net/guestIntroduction/_blank" </w:instrText>
            </w:r>
            <w:r>
              <w:rPr>
                <w:rFonts w:hint="eastAsia" w:ascii="宋体" w:hAnsi="宋体" w:cs="宋体"/>
                <w:b/>
                <w:bCs/>
                <w:color w:val="000000"/>
                <w:kern w:val="0"/>
                <w:sz w:val="24"/>
                <w:szCs w:val="24"/>
                <w:lang w:val="en-US" w:eastAsia="zh-CN"/>
              </w:rPr>
              <w:fldChar w:fldCharType="separate"/>
            </w:r>
            <w:r>
              <w:rPr>
                <w:rFonts w:hint="eastAsia" w:ascii="宋体" w:hAnsi="宋体" w:cs="宋体"/>
                <w:b/>
                <w:bCs/>
                <w:color w:val="000000"/>
                <w:kern w:val="0"/>
                <w:sz w:val="24"/>
                <w:szCs w:val="24"/>
                <w:lang w:val="en-US" w:eastAsia="zh-CN"/>
              </w:rPr>
              <w:t>公司员工激励计划最后一期没有实现，需要进行注销回购，那后续对员工激励有什么安排么？目前股价与员工激励的价格差距不大，怎么能激发员工积极性？</w:t>
            </w:r>
            <w:r>
              <w:rPr>
                <w:rFonts w:hint="eastAsia" w:ascii="宋体" w:hAnsi="宋体" w:cs="宋体"/>
                <w:b/>
                <w:bCs/>
                <w:color w:val="000000"/>
                <w:kern w:val="0"/>
                <w:sz w:val="24"/>
                <w:szCs w:val="24"/>
                <w:lang w:val="en-US" w:eastAsia="zh-CN"/>
              </w:rPr>
              <w:fldChar w:fldCharType="end"/>
            </w:r>
          </w:p>
          <w:p w14:paraId="3D015AA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答：</w:t>
            </w:r>
            <w:r>
              <w:rPr>
                <w:rFonts w:hint="eastAsia" w:ascii="宋体" w:hAnsi="宋体" w:cs="宋体"/>
                <w:color w:val="000000"/>
                <w:kern w:val="0"/>
                <w:sz w:val="24"/>
                <w:szCs w:val="24"/>
                <w:lang w:val="en-US" w:eastAsia="zh-CN"/>
              </w:rPr>
              <w:t>您好，公司未来如有新的股权激励计划将按相关规定及时披露。谢谢。</w:t>
            </w:r>
          </w:p>
        </w:tc>
      </w:tr>
      <w:tr w14:paraId="72634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2798" w:type="dxa"/>
            <w:tcBorders>
              <w:top w:val="single" w:color="auto" w:sz="4" w:space="0"/>
              <w:left w:val="single" w:color="auto" w:sz="4" w:space="0"/>
              <w:bottom w:val="single" w:color="auto" w:sz="4" w:space="0"/>
              <w:right w:val="single" w:color="auto" w:sz="4" w:space="0"/>
            </w:tcBorders>
            <w:noWrap w:val="0"/>
            <w:vAlign w:val="top"/>
          </w:tcPr>
          <w:p w14:paraId="5ED778C0">
            <w:pPr>
              <w:spacing w:line="480" w:lineRule="atLeast"/>
              <w:rPr>
                <w:rFonts w:ascii="宋体"/>
                <w:color w:val="000000"/>
                <w:kern w:val="0"/>
                <w:sz w:val="24"/>
                <w:szCs w:val="24"/>
              </w:rPr>
            </w:pPr>
            <w:r>
              <w:rPr>
                <w:rFonts w:hint="eastAsia" w:ascii="仿宋" w:hAnsi="仿宋"/>
                <w:bCs/>
                <w:iCs/>
                <w:color w:val="000000"/>
                <w:sz w:val="24"/>
                <w:szCs w:val="24"/>
              </w:rPr>
              <w:t>关于本次活动是否涉及应披露重大信息的说明</w:t>
            </w:r>
          </w:p>
        </w:tc>
        <w:tc>
          <w:tcPr>
            <w:tcW w:w="7800" w:type="dxa"/>
            <w:tcBorders>
              <w:top w:val="single" w:color="auto" w:sz="4" w:space="0"/>
              <w:left w:val="single" w:color="auto" w:sz="4" w:space="0"/>
              <w:bottom w:val="single" w:color="auto" w:sz="4" w:space="0"/>
              <w:right w:val="single" w:color="auto" w:sz="4" w:space="0"/>
            </w:tcBorders>
            <w:noWrap w:val="0"/>
            <w:vAlign w:val="center"/>
          </w:tcPr>
          <w:p w14:paraId="6C97F2F2">
            <w:pPr>
              <w:spacing w:line="480" w:lineRule="atLeast"/>
              <w:jc w:val="both"/>
              <w:rPr>
                <w:rFonts w:hint="eastAsia" w:ascii="宋体" w:eastAsia="宋体"/>
                <w:color w:val="000000"/>
                <w:kern w:val="0"/>
                <w:sz w:val="24"/>
                <w:szCs w:val="24"/>
                <w:lang w:val="en-US" w:eastAsia="zh-CN"/>
              </w:rPr>
            </w:pPr>
            <w:r>
              <w:rPr>
                <w:rFonts w:hint="eastAsia" w:ascii="宋体"/>
                <w:color w:val="000000"/>
                <w:kern w:val="0"/>
                <w:sz w:val="24"/>
                <w:szCs w:val="24"/>
                <w:lang w:val="en-US" w:eastAsia="zh-CN"/>
              </w:rPr>
              <w:t>否</w:t>
            </w:r>
          </w:p>
        </w:tc>
      </w:tr>
      <w:tr w14:paraId="5B23C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798" w:type="dxa"/>
            <w:tcBorders>
              <w:top w:val="single" w:color="auto" w:sz="4" w:space="0"/>
              <w:left w:val="single" w:color="auto" w:sz="4" w:space="0"/>
              <w:bottom w:val="single" w:color="auto" w:sz="4" w:space="0"/>
              <w:right w:val="single" w:color="auto" w:sz="4" w:space="0"/>
            </w:tcBorders>
            <w:noWrap w:val="0"/>
            <w:vAlign w:val="top"/>
          </w:tcPr>
          <w:p w14:paraId="4CDE60E7">
            <w:pPr>
              <w:spacing w:line="480" w:lineRule="atLeast"/>
              <w:rPr>
                <w:rFonts w:ascii="宋体"/>
                <w:color w:val="000000"/>
                <w:kern w:val="0"/>
                <w:sz w:val="24"/>
                <w:szCs w:val="24"/>
              </w:rPr>
            </w:pPr>
            <w:r>
              <w:rPr>
                <w:rFonts w:hint="eastAsia" w:ascii="仿宋" w:hAnsi="仿宋"/>
                <w:bCs/>
                <w:iCs/>
                <w:color w:val="000000"/>
                <w:sz w:val="24"/>
                <w:szCs w:val="24"/>
              </w:rPr>
              <w:t>活动过程中所使用的演示文稿、提供的文档等附件（如有，可作为附件）</w:t>
            </w:r>
          </w:p>
        </w:tc>
        <w:tc>
          <w:tcPr>
            <w:tcW w:w="7800" w:type="dxa"/>
            <w:tcBorders>
              <w:top w:val="single" w:color="auto" w:sz="4" w:space="0"/>
              <w:left w:val="single" w:color="auto" w:sz="4" w:space="0"/>
              <w:bottom w:val="single" w:color="auto" w:sz="4" w:space="0"/>
              <w:right w:val="single" w:color="auto" w:sz="4" w:space="0"/>
            </w:tcBorders>
            <w:noWrap w:val="0"/>
            <w:vAlign w:val="center"/>
          </w:tcPr>
          <w:p w14:paraId="27862BA9">
            <w:pPr>
              <w:spacing w:line="480" w:lineRule="atLeast"/>
              <w:jc w:val="both"/>
              <w:rPr>
                <w:rFonts w:hint="eastAsia" w:ascii="宋体" w:eastAsia="宋体"/>
                <w:color w:val="000000"/>
                <w:kern w:val="0"/>
                <w:sz w:val="24"/>
                <w:szCs w:val="24"/>
                <w:lang w:val="en-US" w:eastAsia="zh-CN"/>
              </w:rPr>
            </w:pPr>
            <w:r>
              <w:rPr>
                <w:rFonts w:hint="eastAsia" w:ascii="宋体" w:hAnsi="宋体" w:eastAsia="宋体" w:cs="宋体"/>
                <w:color w:val="000000"/>
                <w:kern w:val="0"/>
                <w:sz w:val="24"/>
                <w:szCs w:val="24"/>
                <w:lang w:val="en-US" w:eastAsia="zh-CN"/>
              </w:rPr>
              <w:t>无</w:t>
            </w:r>
          </w:p>
        </w:tc>
      </w:tr>
    </w:tbl>
    <w:p w14:paraId="65111EE5">
      <w:pPr>
        <w:rPr>
          <w:rFonts w:hint="eastAsia"/>
        </w:rPr>
      </w:pPr>
    </w:p>
    <w:sectPr>
      <w:footerReference r:id="rId3" w:type="default"/>
      <w:pgSz w:w="11906" w:h="16838"/>
      <w:pgMar w:top="1440" w:right="851" w:bottom="144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7BB5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54651C">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LK+nM7gAQAAwQMAAA4AAAAA&#10;AAAAAQAgAAAAHgEAAGRycy9lMm9Eb2MueG1sUEsFBgAAAAAGAAYAWQEAAHAFAAAAAA==&#10;">
              <v:fill on="f" focussize="0,0"/>
              <v:stroke on="f"/>
              <v:imagedata o:title=""/>
              <o:lock v:ext="edit" aspectratio="f"/>
              <v:textbox inset="0mm,0mm,0mm,0mm" style="mso-fit-shape-to-text:t;">
                <w:txbxContent>
                  <w:p w14:paraId="6A54651C">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3M2QxNmI0YWI4NGYwYWVlOGVjZmVhZjQyYTBlYmMifQ=="/>
  </w:docVars>
  <w:rsids>
    <w:rsidRoot w:val="00667B39"/>
    <w:rsid w:val="000006D2"/>
    <w:rsid w:val="0000662B"/>
    <w:rsid w:val="0001122A"/>
    <w:rsid w:val="000172B8"/>
    <w:rsid w:val="000203E4"/>
    <w:rsid w:val="00022837"/>
    <w:rsid w:val="000242AB"/>
    <w:rsid w:val="000307CD"/>
    <w:rsid w:val="00030DBB"/>
    <w:rsid w:val="0003238E"/>
    <w:rsid w:val="00035B8C"/>
    <w:rsid w:val="00036CE0"/>
    <w:rsid w:val="00037A4D"/>
    <w:rsid w:val="00037DF7"/>
    <w:rsid w:val="00042B60"/>
    <w:rsid w:val="0004422B"/>
    <w:rsid w:val="00047176"/>
    <w:rsid w:val="00047EF7"/>
    <w:rsid w:val="00051BD8"/>
    <w:rsid w:val="00053492"/>
    <w:rsid w:val="00054852"/>
    <w:rsid w:val="0005497F"/>
    <w:rsid w:val="00060E7F"/>
    <w:rsid w:val="000638BF"/>
    <w:rsid w:val="00064BB5"/>
    <w:rsid w:val="00066E9D"/>
    <w:rsid w:val="00070A73"/>
    <w:rsid w:val="00071AC7"/>
    <w:rsid w:val="00077A5F"/>
    <w:rsid w:val="00082672"/>
    <w:rsid w:val="00092CE9"/>
    <w:rsid w:val="00094029"/>
    <w:rsid w:val="000A22B7"/>
    <w:rsid w:val="000A3CAE"/>
    <w:rsid w:val="000B1A35"/>
    <w:rsid w:val="000B71B7"/>
    <w:rsid w:val="000C13EA"/>
    <w:rsid w:val="000C3D6C"/>
    <w:rsid w:val="000D02E4"/>
    <w:rsid w:val="000D1BCD"/>
    <w:rsid w:val="000D4E8C"/>
    <w:rsid w:val="000E2C50"/>
    <w:rsid w:val="000E3EA5"/>
    <w:rsid w:val="000E50AC"/>
    <w:rsid w:val="000E717F"/>
    <w:rsid w:val="00101AD3"/>
    <w:rsid w:val="0010309D"/>
    <w:rsid w:val="0010495A"/>
    <w:rsid w:val="00110025"/>
    <w:rsid w:val="00115584"/>
    <w:rsid w:val="001200BA"/>
    <w:rsid w:val="00120A26"/>
    <w:rsid w:val="001311D8"/>
    <w:rsid w:val="00132D7B"/>
    <w:rsid w:val="00137710"/>
    <w:rsid w:val="00144D8D"/>
    <w:rsid w:val="0014579C"/>
    <w:rsid w:val="001469D8"/>
    <w:rsid w:val="0014705D"/>
    <w:rsid w:val="00162029"/>
    <w:rsid w:val="00163EDD"/>
    <w:rsid w:val="001642C3"/>
    <w:rsid w:val="00170897"/>
    <w:rsid w:val="00171EEE"/>
    <w:rsid w:val="00173EA4"/>
    <w:rsid w:val="00174FF1"/>
    <w:rsid w:val="00176460"/>
    <w:rsid w:val="001803E8"/>
    <w:rsid w:val="001807E5"/>
    <w:rsid w:val="00180BB8"/>
    <w:rsid w:val="001838F4"/>
    <w:rsid w:val="00192C6C"/>
    <w:rsid w:val="00194C05"/>
    <w:rsid w:val="001961F1"/>
    <w:rsid w:val="00196979"/>
    <w:rsid w:val="001973FD"/>
    <w:rsid w:val="001A15CB"/>
    <w:rsid w:val="001A59EA"/>
    <w:rsid w:val="001A5B65"/>
    <w:rsid w:val="001B584B"/>
    <w:rsid w:val="001B5E2E"/>
    <w:rsid w:val="001C2B11"/>
    <w:rsid w:val="001E1A30"/>
    <w:rsid w:val="001F0A62"/>
    <w:rsid w:val="001F17CF"/>
    <w:rsid w:val="001F2822"/>
    <w:rsid w:val="001F2BFE"/>
    <w:rsid w:val="001F2DE7"/>
    <w:rsid w:val="001F582B"/>
    <w:rsid w:val="0020228A"/>
    <w:rsid w:val="00202ED5"/>
    <w:rsid w:val="00204A5F"/>
    <w:rsid w:val="00206BDA"/>
    <w:rsid w:val="002103E8"/>
    <w:rsid w:val="002220B4"/>
    <w:rsid w:val="00224455"/>
    <w:rsid w:val="00235DA8"/>
    <w:rsid w:val="002372E2"/>
    <w:rsid w:val="00237334"/>
    <w:rsid w:val="0024257F"/>
    <w:rsid w:val="0024718E"/>
    <w:rsid w:val="002501B5"/>
    <w:rsid w:val="00251A09"/>
    <w:rsid w:val="00254EC0"/>
    <w:rsid w:val="00255BE3"/>
    <w:rsid w:val="002620BF"/>
    <w:rsid w:val="0027285B"/>
    <w:rsid w:val="002745E7"/>
    <w:rsid w:val="0027555D"/>
    <w:rsid w:val="00275CE7"/>
    <w:rsid w:val="00281E33"/>
    <w:rsid w:val="00283347"/>
    <w:rsid w:val="00284F8D"/>
    <w:rsid w:val="002942DF"/>
    <w:rsid w:val="002950FA"/>
    <w:rsid w:val="002A0593"/>
    <w:rsid w:val="002A13F7"/>
    <w:rsid w:val="002A5A89"/>
    <w:rsid w:val="002C1873"/>
    <w:rsid w:val="002C4489"/>
    <w:rsid w:val="002C61EA"/>
    <w:rsid w:val="002D19EB"/>
    <w:rsid w:val="002D4A75"/>
    <w:rsid w:val="002D5422"/>
    <w:rsid w:val="002D6389"/>
    <w:rsid w:val="002D6C33"/>
    <w:rsid w:val="002E3D32"/>
    <w:rsid w:val="002F71F1"/>
    <w:rsid w:val="00300FB9"/>
    <w:rsid w:val="00316295"/>
    <w:rsid w:val="0032322C"/>
    <w:rsid w:val="00327F48"/>
    <w:rsid w:val="0033441D"/>
    <w:rsid w:val="00353092"/>
    <w:rsid w:val="0035361B"/>
    <w:rsid w:val="00353A2F"/>
    <w:rsid w:val="00353EE0"/>
    <w:rsid w:val="00357593"/>
    <w:rsid w:val="003609D2"/>
    <w:rsid w:val="0037050D"/>
    <w:rsid w:val="00371867"/>
    <w:rsid w:val="00372F23"/>
    <w:rsid w:val="00376D69"/>
    <w:rsid w:val="0037733E"/>
    <w:rsid w:val="0037786A"/>
    <w:rsid w:val="003804EF"/>
    <w:rsid w:val="00382D8F"/>
    <w:rsid w:val="00382E7F"/>
    <w:rsid w:val="00391FF1"/>
    <w:rsid w:val="003A0A03"/>
    <w:rsid w:val="003A0EDA"/>
    <w:rsid w:val="003A2190"/>
    <w:rsid w:val="003A2369"/>
    <w:rsid w:val="003B2038"/>
    <w:rsid w:val="003C39F2"/>
    <w:rsid w:val="003D09ED"/>
    <w:rsid w:val="003D1FDE"/>
    <w:rsid w:val="003D2C5F"/>
    <w:rsid w:val="003D39C1"/>
    <w:rsid w:val="003D607B"/>
    <w:rsid w:val="003D6FC6"/>
    <w:rsid w:val="003D756A"/>
    <w:rsid w:val="003E3573"/>
    <w:rsid w:val="003E785B"/>
    <w:rsid w:val="003F0DCF"/>
    <w:rsid w:val="003F2A8F"/>
    <w:rsid w:val="00402321"/>
    <w:rsid w:val="004031B9"/>
    <w:rsid w:val="00410CCD"/>
    <w:rsid w:val="00416994"/>
    <w:rsid w:val="004257E0"/>
    <w:rsid w:val="00427689"/>
    <w:rsid w:val="004310A5"/>
    <w:rsid w:val="0043338E"/>
    <w:rsid w:val="004408EB"/>
    <w:rsid w:val="004438FB"/>
    <w:rsid w:val="00444543"/>
    <w:rsid w:val="00451644"/>
    <w:rsid w:val="00460401"/>
    <w:rsid w:val="0046770A"/>
    <w:rsid w:val="00467AD3"/>
    <w:rsid w:val="004713E0"/>
    <w:rsid w:val="00473F6F"/>
    <w:rsid w:val="004744D3"/>
    <w:rsid w:val="004938D1"/>
    <w:rsid w:val="004A023A"/>
    <w:rsid w:val="004A07D4"/>
    <w:rsid w:val="004A0C36"/>
    <w:rsid w:val="004A23D6"/>
    <w:rsid w:val="004A2D3E"/>
    <w:rsid w:val="004B0ADA"/>
    <w:rsid w:val="004B2387"/>
    <w:rsid w:val="004B2640"/>
    <w:rsid w:val="004B2B92"/>
    <w:rsid w:val="004B2FD0"/>
    <w:rsid w:val="004B378E"/>
    <w:rsid w:val="004D4BB8"/>
    <w:rsid w:val="004E05D6"/>
    <w:rsid w:val="004E392E"/>
    <w:rsid w:val="004E6319"/>
    <w:rsid w:val="004E7077"/>
    <w:rsid w:val="004E7D37"/>
    <w:rsid w:val="004F00B9"/>
    <w:rsid w:val="004F0B1B"/>
    <w:rsid w:val="004F27E2"/>
    <w:rsid w:val="004F4A0E"/>
    <w:rsid w:val="005048F1"/>
    <w:rsid w:val="005051A3"/>
    <w:rsid w:val="00505546"/>
    <w:rsid w:val="005069E1"/>
    <w:rsid w:val="00506F55"/>
    <w:rsid w:val="00512B3E"/>
    <w:rsid w:val="005220C9"/>
    <w:rsid w:val="0052342F"/>
    <w:rsid w:val="005260CF"/>
    <w:rsid w:val="005318A8"/>
    <w:rsid w:val="00533899"/>
    <w:rsid w:val="00534EF4"/>
    <w:rsid w:val="0053527F"/>
    <w:rsid w:val="00553665"/>
    <w:rsid w:val="00563B5D"/>
    <w:rsid w:val="0057298C"/>
    <w:rsid w:val="00573F2F"/>
    <w:rsid w:val="00576E8D"/>
    <w:rsid w:val="005830FD"/>
    <w:rsid w:val="00585FC7"/>
    <w:rsid w:val="00594CC3"/>
    <w:rsid w:val="005A15F4"/>
    <w:rsid w:val="005A4381"/>
    <w:rsid w:val="005A6411"/>
    <w:rsid w:val="005B12E8"/>
    <w:rsid w:val="005B5A94"/>
    <w:rsid w:val="005C6198"/>
    <w:rsid w:val="005D11D5"/>
    <w:rsid w:val="005D1669"/>
    <w:rsid w:val="005D2B16"/>
    <w:rsid w:val="005D561B"/>
    <w:rsid w:val="005D68CE"/>
    <w:rsid w:val="005E3475"/>
    <w:rsid w:val="005E3A24"/>
    <w:rsid w:val="005E6367"/>
    <w:rsid w:val="005F5437"/>
    <w:rsid w:val="00602422"/>
    <w:rsid w:val="0060397B"/>
    <w:rsid w:val="00614590"/>
    <w:rsid w:val="006163BC"/>
    <w:rsid w:val="006173DD"/>
    <w:rsid w:val="0062293A"/>
    <w:rsid w:val="00624D3B"/>
    <w:rsid w:val="00625874"/>
    <w:rsid w:val="00630E3D"/>
    <w:rsid w:val="00630E5E"/>
    <w:rsid w:val="006620D1"/>
    <w:rsid w:val="00667B39"/>
    <w:rsid w:val="00675481"/>
    <w:rsid w:val="006764DC"/>
    <w:rsid w:val="0068044A"/>
    <w:rsid w:val="0068263B"/>
    <w:rsid w:val="006912B8"/>
    <w:rsid w:val="006939C9"/>
    <w:rsid w:val="006A1E19"/>
    <w:rsid w:val="006B07EE"/>
    <w:rsid w:val="006B4194"/>
    <w:rsid w:val="006B74D9"/>
    <w:rsid w:val="006C3D58"/>
    <w:rsid w:val="006C4CD8"/>
    <w:rsid w:val="006C5081"/>
    <w:rsid w:val="006C587B"/>
    <w:rsid w:val="006C6102"/>
    <w:rsid w:val="006C6E6C"/>
    <w:rsid w:val="006C6E8F"/>
    <w:rsid w:val="006C78AF"/>
    <w:rsid w:val="006D039B"/>
    <w:rsid w:val="006D2828"/>
    <w:rsid w:val="006D34EE"/>
    <w:rsid w:val="006E0257"/>
    <w:rsid w:val="006E3EFA"/>
    <w:rsid w:val="006E5911"/>
    <w:rsid w:val="006E7466"/>
    <w:rsid w:val="006F5A21"/>
    <w:rsid w:val="00700F5D"/>
    <w:rsid w:val="007107FE"/>
    <w:rsid w:val="00711A36"/>
    <w:rsid w:val="00724897"/>
    <w:rsid w:val="00727D67"/>
    <w:rsid w:val="00727D86"/>
    <w:rsid w:val="007325BC"/>
    <w:rsid w:val="00737333"/>
    <w:rsid w:val="0073778C"/>
    <w:rsid w:val="0074142A"/>
    <w:rsid w:val="00743B15"/>
    <w:rsid w:val="007514AA"/>
    <w:rsid w:val="0075226B"/>
    <w:rsid w:val="0075390D"/>
    <w:rsid w:val="007568A3"/>
    <w:rsid w:val="007569D2"/>
    <w:rsid w:val="00757CA1"/>
    <w:rsid w:val="007620D8"/>
    <w:rsid w:val="00775CE3"/>
    <w:rsid w:val="007815AE"/>
    <w:rsid w:val="0079071E"/>
    <w:rsid w:val="00796E21"/>
    <w:rsid w:val="007A2D43"/>
    <w:rsid w:val="007A35BD"/>
    <w:rsid w:val="007A4407"/>
    <w:rsid w:val="007B283F"/>
    <w:rsid w:val="007B5623"/>
    <w:rsid w:val="007B7141"/>
    <w:rsid w:val="007C12B4"/>
    <w:rsid w:val="007C4A87"/>
    <w:rsid w:val="007C72B9"/>
    <w:rsid w:val="007D1519"/>
    <w:rsid w:val="007D2B12"/>
    <w:rsid w:val="007D3A11"/>
    <w:rsid w:val="007D47D9"/>
    <w:rsid w:val="007E08BC"/>
    <w:rsid w:val="007E2218"/>
    <w:rsid w:val="007E7101"/>
    <w:rsid w:val="007F5FC1"/>
    <w:rsid w:val="008002FE"/>
    <w:rsid w:val="008005C9"/>
    <w:rsid w:val="00804579"/>
    <w:rsid w:val="00813C12"/>
    <w:rsid w:val="0081728D"/>
    <w:rsid w:val="008212AE"/>
    <w:rsid w:val="00821E35"/>
    <w:rsid w:val="00825B20"/>
    <w:rsid w:val="00827ADE"/>
    <w:rsid w:val="008306B3"/>
    <w:rsid w:val="00830FAF"/>
    <w:rsid w:val="0083154D"/>
    <w:rsid w:val="00832B38"/>
    <w:rsid w:val="00840473"/>
    <w:rsid w:val="008409DE"/>
    <w:rsid w:val="0085174E"/>
    <w:rsid w:val="0085220F"/>
    <w:rsid w:val="00853839"/>
    <w:rsid w:val="00854D02"/>
    <w:rsid w:val="008551FE"/>
    <w:rsid w:val="00865A65"/>
    <w:rsid w:val="00873750"/>
    <w:rsid w:val="00876279"/>
    <w:rsid w:val="00877FCD"/>
    <w:rsid w:val="00884158"/>
    <w:rsid w:val="00885451"/>
    <w:rsid w:val="00886924"/>
    <w:rsid w:val="00886BCD"/>
    <w:rsid w:val="008919C5"/>
    <w:rsid w:val="0089382C"/>
    <w:rsid w:val="008A5789"/>
    <w:rsid w:val="008A76EA"/>
    <w:rsid w:val="008B2386"/>
    <w:rsid w:val="008D2631"/>
    <w:rsid w:val="008D49AF"/>
    <w:rsid w:val="008D5CC5"/>
    <w:rsid w:val="008D62C5"/>
    <w:rsid w:val="008D7D4E"/>
    <w:rsid w:val="008E0992"/>
    <w:rsid w:val="008E3D3B"/>
    <w:rsid w:val="008E4311"/>
    <w:rsid w:val="008E66C1"/>
    <w:rsid w:val="008E79AC"/>
    <w:rsid w:val="008F422A"/>
    <w:rsid w:val="009010A1"/>
    <w:rsid w:val="00902D94"/>
    <w:rsid w:val="00904F01"/>
    <w:rsid w:val="00905666"/>
    <w:rsid w:val="009076BD"/>
    <w:rsid w:val="00907C51"/>
    <w:rsid w:val="0091778F"/>
    <w:rsid w:val="009178F1"/>
    <w:rsid w:val="00923977"/>
    <w:rsid w:val="00926E97"/>
    <w:rsid w:val="00927A01"/>
    <w:rsid w:val="00933A75"/>
    <w:rsid w:val="00934747"/>
    <w:rsid w:val="00935414"/>
    <w:rsid w:val="00941F18"/>
    <w:rsid w:val="0094795F"/>
    <w:rsid w:val="0095207D"/>
    <w:rsid w:val="00953A41"/>
    <w:rsid w:val="00953FD5"/>
    <w:rsid w:val="00956108"/>
    <w:rsid w:val="00956B21"/>
    <w:rsid w:val="009601DC"/>
    <w:rsid w:val="00960262"/>
    <w:rsid w:val="009611B3"/>
    <w:rsid w:val="009660B3"/>
    <w:rsid w:val="00967395"/>
    <w:rsid w:val="00970739"/>
    <w:rsid w:val="00973050"/>
    <w:rsid w:val="0097344C"/>
    <w:rsid w:val="009748B1"/>
    <w:rsid w:val="009846B5"/>
    <w:rsid w:val="009865DC"/>
    <w:rsid w:val="009877E8"/>
    <w:rsid w:val="00987CFB"/>
    <w:rsid w:val="009A56B6"/>
    <w:rsid w:val="009B2F65"/>
    <w:rsid w:val="009B47CC"/>
    <w:rsid w:val="009C00D1"/>
    <w:rsid w:val="009C1309"/>
    <w:rsid w:val="009C1977"/>
    <w:rsid w:val="009C3D41"/>
    <w:rsid w:val="009D3C8A"/>
    <w:rsid w:val="009D4CD4"/>
    <w:rsid w:val="009E79AA"/>
    <w:rsid w:val="009F3091"/>
    <w:rsid w:val="009F37E4"/>
    <w:rsid w:val="00A02C4D"/>
    <w:rsid w:val="00A02FC1"/>
    <w:rsid w:val="00A03073"/>
    <w:rsid w:val="00A34431"/>
    <w:rsid w:val="00A36E3A"/>
    <w:rsid w:val="00A37A6B"/>
    <w:rsid w:val="00A416C8"/>
    <w:rsid w:val="00A45372"/>
    <w:rsid w:val="00A46090"/>
    <w:rsid w:val="00A51068"/>
    <w:rsid w:val="00A52042"/>
    <w:rsid w:val="00A5379D"/>
    <w:rsid w:val="00A53C87"/>
    <w:rsid w:val="00A56BB9"/>
    <w:rsid w:val="00A62A43"/>
    <w:rsid w:val="00A62EA6"/>
    <w:rsid w:val="00A72107"/>
    <w:rsid w:val="00A83BA6"/>
    <w:rsid w:val="00A85E27"/>
    <w:rsid w:val="00A87F9A"/>
    <w:rsid w:val="00A90354"/>
    <w:rsid w:val="00A94694"/>
    <w:rsid w:val="00A94835"/>
    <w:rsid w:val="00AA265C"/>
    <w:rsid w:val="00AB1321"/>
    <w:rsid w:val="00AB2658"/>
    <w:rsid w:val="00AC4358"/>
    <w:rsid w:val="00AC7B39"/>
    <w:rsid w:val="00AD0FA3"/>
    <w:rsid w:val="00AD2F38"/>
    <w:rsid w:val="00AE3043"/>
    <w:rsid w:val="00AE4AB2"/>
    <w:rsid w:val="00AF041F"/>
    <w:rsid w:val="00AF08B4"/>
    <w:rsid w:val="00AF647F"/>
    <w:rsid w:val="00B11D5B"/>
    <w:rsid w:val="00B16769"/>
    <w:rsid w:val="00B17399"/>
    <w:rsid w:val="00B1756A"/>
    <w:rsid w:val="00B31DD1"/>
    <w:rsid w:val="00B4357C"/>
    <w:rsid w:val="00B45B2C"/>
    <w:rsid w:val="00B47300"/>
    <w:rsid w:val="00B52C4E"/>
    <w:rsid w:val="00B53463"/>
    <w:rsid w:val="00B55546"/>
    <w:rsid w:val="00B6698B"/>
    <w:rsid w:val="00B672F1"/>
    <w:rsid w:val="00B70D2C"/>
    <w:rsid w:val="00B77A5D"/>
    <w:rsid w:val="00B80897"/>
    <w:rsid w:val="00B83E32"/>
    <w:rsid w:val="00B8548B"/>
    <w:rsid w:val="00B8557E"/>
    <w:rsid w:val="00B95435"/>
    <w:rsid w:val="00B96E99"/>
    <w:rsid w:val="00BA0D3C"/>
    <w:rsid w:val="00BA6501"/>
    <w:rsid w:val="00BB0D6D"/>
    <w:rsid w:val="00BB1192"/>
    <w:rsid w:val="00BB1D25"/>
    <w:rsid w:val="00BB4DA0"/>
    <w:rsid w:val="00BB7C61"/>
    <w:rsid w:val="00BC1A08"/>
    <w:rsid w:val="00BC39BF"/>
    <w:rsid w:val="00BC4579"/>
    <w:rsid w:val="00BC58BF"/>
    <w:rsid w:val="00BC5D02"/>
    <w:rsid w:val="00BD0F38"/>
    <w:rsid w:val="00BD4277"/>
    <w:rsid w:val="00BD5BDB"/>
    <w:rsid w:val="00BD7329"/>
    <w:rsid w:val="00BE4F04"/>
    <w:rsid w:val="00BE5ADA"/>
    <w:rsid w:val="00BF0318"/>
    <w:rsid w:val="00BF153A"/>
    <w:rsid w:val="00BF335D"/>
    <w:rsid w:val="00BF5C1A"/>
    <w:rsid w:val="00BF64E3"/>
    <w:rsid w:val="00BF7D1E"/>
    <w:rsid w:val="00C0603D"/>
    <w:rsid w:val="00C06FE0"/>
    <w:rsid w:val="00C1004C"/>
    <w:rsid w:val="00C215A4"/>
    <w:rsid w:val="00C3204D"/>
    <w:rsid w:val="00C3270B"/>
    <w:rsid w:val="00C3276A"/>
    <w:rsid w:val="00C33D54"/>
    <w:rsid w:val="00C35A0B"/>
    <w:rsid w:val="00C42C41"/>
    <w:rsid w:val="00C43924"/>
    <w:rsid w:val="00C45321"/>
    <w:rsid w:val="00C4789C"/>
    <w:rsid w:val="00C50BB6"/>
    <w:rsid w:val="00C54E1F"/>
    <w:rsid w:val="00C63FB1"/>
    <w:rsid w:val="00C65723"/>
    <w:rsid w:val="00C66BE7"/>
    <w:rsid w:val="00C66FEC"/>
    <w:rsid w:val="00C70DB8"/>
    <w:rsid w:val="00C80B06"/>
    <w:rsid w:val="00C85E12"/>
    <w:rsid w:val="00CA0710"/>
    <w:rsid w:val="00CA0B74"/>
    <w:rsid w:val="00CA12D9"/>
    <w:rsid w:val="00CA3232"/>
    <w:rsid w:val="00CA3408"/>
    <w:rsid w:val="00CB135C"/>
    <w:rsid w:val="00CB2286"/>
    <w:rsid w:val="00CB37CC"/>
    <w:rsid w:val="00CB4750"/>
    <w:rsid w:val="00CB5967"/>
    <w:rsid w:val="00CB7FB3"/>
    <w:rsid w:val="00CC7EEB"/>
    <w:rsid w:val="00CD1672"/>
    <w:rsid w:val="00CD5BF9"/>
    <w:rsid w:val="00CD7EBB"/>
    <w:rsid w:val="00CE3CAE"/>
    <w:rsid w:val="00CF3B78"/>
    <w:rsid w:val="00CF4FC4"/>
    <w:rsid w:val="00CF515F"/>
    <w:rsid w:val="00D0055B"/>
    <w:rsid w:val="00D04DF5"/>
    <w:rsid w:val="00D0761E"/>
    <w:rsid w:val="00D14355"/>
    <w:rsid w:val="00D152C5"/>
    <w:rsid w:val="00D255FE"/>
    <w:rsid w:val="00D31052"/>
    <w:rsid w:val="00D334AD"/>
    <w:rsid w:val="00D4376A"/>
    <w:rsid w:val="00D443DA"/>
    <w:rsid w:val="00D44FF1"/>
    <w:rsid w:val="00D54119"/>
    <w:rsid w:val="00D555A8"/>
    <w:rsid w:val="00D56542"/>
    <w:rsid w:val="00D60485"/>
    <w:rsid w:val="00D6118E"/>
    <w:rsid w:val="00D643F0"/>
    <w:rsid w:val="00D67016"/>
    <w:rsid w:val="00D71101"/>
    <w:rsid w:val="00D7136F"/>
    <w:rsid w:val="00D74276"/>
    <w:rsid w:val="00D74BEC"/>
    <w:rsid w:val="00D763B6"/>
    <w:rsid w:val="00D76A7C"/>
    <w:rsid w:val="00D80691"/>
    <w:rsid w:val="00D825EA"/>
    <w:rsid w:val="00DA2035"/>
    <w:rsid w:val="00DA298E"/>
    <w:rsid w:val="00DA6493"/>
    <w:rsid w:val="00DA6E04"/>
    <w:rsid w:val="00DA7CC5"/>
    <w:rsid w:val="00DB5198"/>
    <w:rsid w:val="00DB6F09"/>
    <w:rsid w:val="00DB6FBD"/>
    <w:rsid w:val="00DC01B9"/>
    <w:rsid w:val="00DC50C3"/>
    <w:rsid w:val="00DC5718"/>
    <w:rsid w:val="00DD16CE"/>
    <w:rsid w:val="00DE5C73"/>
    <w:rsid w:val="00DE6BB4"/>
    <w:rsid w:val="00DF125C"/>
    <w:rsid w:val="00DF49C5"/>
    <w:rsid w:val="00E00655"/>
    <w:rsid w:val="00E055CA"/>
    <w:rsid w:val="00E0701C"/>
    <w:rsid w:val="00E23B1F"/>
    <w:rsid w:val="00E25696"/>
    <w:rsid w:val="00E306FF"/>
    <w:rsid w:val="00E34D08"/>
    <w:rsid w:val="00E52F3A"/>
    <w:rsid w:val="00E6410E"/>
    <w:rsid w:val="00E65F8E"/>
    <w:rsid w:val="00E72F9D"/>
    <w:rsid w:val="00E76C2E"/>
    <w:rsid w:val="00E82067"/>
    <w:rsid w:val="00E82F2B"/>
    <w:rsid w:val="00E854D6"/>
    <w:rsid w:val="00EA0CA1"/>
    <w:rsid w:val="00EA2D44"/>
    <w:rsid w:val="00EC126B"/>
    <w:rsid w:val="00EC1BF0"/>
    <w:rsid w:val="00EC2DEA"/>
    <w:rsid w:val="00EC38CE"/>
    <w:rsid w:val="00ED2C4A"/>
    <w:rsid w:val="00ED5A4C"/>
    <w:rsid w:val="00ED7645"/>
    <w:rsid w:val="00EE2B10"/>
    <w:rsid w:val="00EE30B8"/>
    <w:rsid w:val="00EF5F6D"/>
    <w:rsid w:val="00F062AE"/>
    <w:rsid w:val="00F108EB"/>
    <w:rsid w:val="00F15B44"/>
    <w:rsid w:val="00F16721"/>
    <w:rsid w:val="00F16F6E"/>
    <w:rsid w:val="00F215A3"/>
    <w:rsid w:val="00F23DBC"/>
    <w:rsid w:val="00F24B44"/>
    <w:rsid w:val="00F26BD1"/>
    <w:rsid w:val="00F320AF"/>
    <w:rsid w:val="00F32C82"/>
    <w:rsid w:val="00F33CB2"/>
    <w:rsid w:val="00F40D1E"/>
    <w:rsid w:val="00F443FA"/>
    <w:rsid w:val="00F50CC3"/>
    <w:rsid w:val="00F51BFB"/>
    <w:rsid w:val="00F549D5"/>
    <w:rsid w:val="00F569EB"/>
    <w:rsid w:val="00F71168"/>
    <w:rsid w:val="00F71B89"/>
    <w:rsid w:val="00F72FF4"/>
    <w:rsid w:val="00F77293"/>
    <w:rsid w:val="00F8335E"/>
    <w:rsid w:val="00F93888"/>
    <w:rsid w:val="00F96EFA"/>
    <w:rsid w:val="00F972CC"/>
    <w:rsid w:val="00F97688"/>
    <w:rsid w:val="00FA04B3"/>
    <w:rsid w:val="00FA10A5"/>
    <w:rsid w:val="00FA2186"/>
    <w:rsid w:val="00FA3D1D"/>
    <w:rsid w:val="00FB0ACB"/>
    <w:rsid w:val="00FB5DC6"/>
    <w:rsid w:val="00FB6BE9"/>
    <w:rsid w:val="00FC39D0"/>
    <w:rsid w:val="00FD2313"/>
    <w:rsid w:val="00FD321D"/>
    <w:rsid w:val="00FD7EEC"/>
    <w:rsid w:val="00FE2D52"/>
    <w:rsid w:val="00FE3ECB"/>
    <w:rsid w:val="00FE409D"/>
    <w:rsid w:val="00FE6C54"/>
    <w:rsid w:val="00FE6C60"/>
    <w:rsid w:val="00FE7BE7"/>
    <w:rsid w:val="00FE7D67"/>
    <w:rsid w:val="00FF3A17"/>
    <w:rsid w:val="00FF762E"/>
    <w:rsid w:val="01196E7A"/>
    <w:rsid w:val="019A7F0B"/>
    <w:rsid w:val="027007F3"/>
    <w:rsid w:val="02730BE3"/>
    <w:rsid w:val="02BD2550"/>
    <w:rsid w:val="02C6508F"/>
    <w:rsid w:val="02C728F6"/>
    <w:rsid w:val="02DC05AB"/>
    <w:rsid w:val="030113F5"/>
    <w:rsid w:val="0318285A"/>
    <w:rsid w:val="0366170B"/>
    <w:rsid w:val="038D715B"/>
    <w:rsid w:val="03D81701"/>
    <w:rsid w:val="03F8160E"/>
    <w:rsid w:val="04A06BF0"/>
    <w:rsid w:val="04A70FD3"/>
    <w:rsid w:val="04CC38C4"/>
    <w:rsid w:val="04E95920"/>
    <w:rsid w:val="051C3215"/>
    <w:rsid w:val="05334557"/>
    <w:rsid w:val="053F5429"/>
    <w:rsid w:val="058123C4"/>
    <w:rsid w:val="058F45E8"/>
    <w:rsid w:val="05943EFC"/>
    <w:rsid w:val="061A2449"/>
    <w:rsid w:val="06641C6D"/>
    <w:rsid w:val="067508F8"/>
    <w:rsid w:val="06F42B68"/>
    <w:rsid w:val="06F96761"/>
    <w:rsid w:val="070B6B66"/>
    <w:rsid w:val="07850651"/>
    <w:rsid w:val="07BD6D34"/>
    <w:rsid w:val="07EA49A8"/>
    <w:rsid w:val="08032A5C"/>
    <w:rsid w:val="083B23D6"/>
    <w:rsid w:val="085F0EEA"/>
    <w:rsid w:val="0884564C"/>
    <w:rsid w:val="089F63EE"/>
    <w:rsid w:val="08DB1887"/>
    <w:rsid w:val="09666E67"/>
    <w:rsid w:val="09DF1D71"/>
    <w:rsid w:val="0A1A2704"/>
    <w:rsid w:val="0A2D1021"/>
    <w:rsid w:val="0A86681F"/>
    <w:rsid w:val="0A990829"/>
    <w:rsid w:val="0B0F3C25"/>
    <w:rsid w:val="0B245255"/>
    <w:rsid w:val="0B6977BE"/>
    <w:rsid w:val="0B926E53"/>
    <w:rsid w:val="0BEE077E"/>
    <w:rsid w:val="0C6A7439"/>
    <w:rsid w:val="0C6F00E5"/>
    <w:rsid w:val="0C962763"/>
    <w:rsid w:val="0CA13776"/>
    <w:rsid w:val="0CB25CDE"/>
    <w:rsid w:val="0CD05AA6"/>
    <w:rsid w:val="0CFA3905"/>
    <w:rsid w:val="0CFE21F2"/>
    <w:rsid w:val="0D356F4B"/>
    <w:rsid w:val="0D5E4FFE"/>
    <w:rsid w:val="0D600FCF"/>
    <w:rsid w:val="0D791CFB"/>
    <w:rsid w:val="0DBC53BA"/>
    <w:rsid w:val="0DCD3CC1"/>
    <w:rsid w:val="0DEF454B"/>
    <w:rsid w:val="0E0C7AE1"/>
    <w:rsid w:val="0E18347D"/>
    <w:rsid w:val="0E324052"/>
    <w:rsid w:val="0E3512E5"/>
    <w:rsid w:val="0E3E70D4"/>
    <w:rsid w:val="0E5B106C"/>
    <w:rsid w:val="0E6B1369"/>
    <w:rsid w:val="0E757887"/>
    <w:rsid w:val="0E857AB1"/>
    <w:rsid w:val="0E8D1A19"/>
    <w:rsid w:val="0E9234E0"/>
    <w:rsid w:val="0EA72EE5"/>
    <w:rsid w:val="0EE26BBA"/>
    <w:rsid w:val="0EF41453"/>
    <w:rsid w:val="0F2F6BDE"/>
    <w:rsid w:val="0F3D74C3"/>
    <w:rsid w:val="0F8C53AB"/>
    <w:rsid w:val="0FA514BA"/>
    <w:rsid w:val="0FD96623"/>
    <w:rsid w:val="1036507E"/>
    <w:rsid w:val="104D3A38"/>
    <w:rsid w:val="10553E29"/>
    <w:rsid w:val="1066544B"/>
    <w:rsid w:val="10805480"/>
    <w:rsid w:val="109E0DDB"/>
    <w:rsid w:val="10C07EFC"/>
    <w:rsid w:val="10C6568F"/>
    <w:rsid w:val="10DA2114"/>
    <w:rsid w:val="10F8145A"/>
    <w:rsid w:val="11144B04"/>
    <w:rsid w:val="11276A50"/>
    <w:rsid w:val="114C42DF"/>
    <w:rsid w:val="1154294C"/>
    <w:rsid w:val="11550ABC"/>
    <w:rsid w:val="11694426"/>
    <w:rsid w:val="119412AA"/>
    <w:rsid w:val="11DA5C9E"/>
    <w:rsid w:val="11E61258"/>
    <w:rsid w:val="121512EE"/>
    <w:rsid w:val="12423614"/>
    <w:rsid w:val="124A2743"/>
    <w:rsid w:val="1256088A"/>
    <w:rsid w:val="12A70B6F"/>
    <w:rsid w:val="12C91428"/>
    <w:rsid w:val="12EA5A64"/>
    <w:rsid w:val="13252D99"/>
    <w:rsid w:val="13324B0D"/>
    <w:rsid w:val="133D2352"/>
    <w:rsid w:val="135E372F"/>
    <w:rsid w:val="137210FB"/>
    <w:rsid w:val="139D6C77"/>
    <w:rsid w:val="13A147D1"/>
    <w:rsid w:val="1402620C"/>
    <w:rsid w:val="1452382D"/>
    <w:rsid w:val="148002A7"/>
    <w:rsid w:val="14981F8C"/>
    <w:rsid w:val="14A43C8F"/>
    <w:rsid w:val="14BA2ABB"/>
    <w:rsid w:val="14D52A43"/>
    <w:rsid w:val="14EA3162"/>
    <w:rsid w:val="14EE3DF9"/>
    <w:rsid w:val="15347683"/>
    <w:rsid w:val="153C4D6C"/>
    <w:rsid w:val="15520505"/>
    <w:rsid w:val="156A0E75"/>
    <w:rsid w:val="156B2323"/>
    <w:rsid w:val="157F4A2C"/>
    <w:rsid w:val="15907854"/>
    <w:rsid w:val="159862E9"/>
    <w:rsid w:val="15B463D1"/>
    <w:rsid w:val="15DF7350"/>
    <w:rsid w:val="161E0F3C"/>
    <w:rsid w:val="16372730"/>
    <w:rsid w:val="1672048A"/>
    <w:rsid w:val="16AB69A6"/>
    <w:rsid w:val="16E017E8"/>
    <w:rsid w:val="171D25CE"/>
    <w:rsid w:val="172412C5"/>
    <w:rsid w:val="172A4323"/>
    <w:rsid w:val="17317127"/>
    <w:rsid w:val="173F3534"/>
    <w:rsid w:val="1783099B"/>
    <w:rsid w:val="17B42899"/>
    <w:rsid w:val="17D453EA"/>
    <w:rsid w:val="17E50678"/>
    <w:rsid w:val="180A4EC7"/>
    <w:rsid w:val="182131B0"/>
    <w:rsid w:val="18323CD2"/>
    <w:rsid w:val="188F52D8"/>
    <w:rsid w:val="18D97DCB"/>
    <w:rsid w:val="191E4CF6"/>
    <w:rsid w:val="192B4E46"/>
    <w:rsid w:val="192C1EF2"/>
    <w:rsid w:val="19A94011"/>
    <w:rsid w:val="19DF5378"/>
    <w:rsid w:val="1A1F1F70"/>
    <w:rsid w:val="1A2F1532"/>
    <w:rsid w:val="1A3D3083"/>
    <w:rsid w:val="1A3F6A06"/>
    <w:rsid w:val="1A7D6DE0"/>
    <w:rsid w:val="1A825539"/>
    <w:rsid w:val="1A9912AA"/>
    <w:rsid w:val="1AAE2DE5"/>
    <w:rsid w:val="1AB43597"/>
    <w:rsid w:val="1AC560CD"/>
    <w:rsid w:val="1AE24A3B"/>
    <w:rsid w:val="1B214C6B"/>
    <w:rsid w:val="1B316D83"/>
    <w:rsid w:val="1B356DB6"/>
    <w:rsid w:val="1B8C2F7C"/>
    <w:rsid w:val="1B943F24"/>
    <w:rsid w:val="1BC122E2"/>
    <w:rsid w:val="1BC57FBA"/>
    <w:rsid w:val="1BEB5458"/>
    <w:rsid w:val="1C0E0A98"/>
    <w:rsid w:val="1C290DB4"/>
    <w:rsid w:val="1C47643B"/>
    <w:rsid w:val="1C546ABE"/>
    <w:rsid w:val="1CA85266"/>
    <w:rsid w:val="1CAE1218"/>
    <w:rsid w:val="1CB304A3"/>
    <w:rsid w:val="1D103198"/>
    <w:rsid w:val="1D2321EC"/>
    <w:rsid w:val="1D5B621C"/>
    <w:rsid w:val="1D7031FC"/>
    <w:rsid w:val="1DA90758"/>
    <w:rsid w:val="1DD12BE8"/>
    <w:rsid w:val="1DF84E52"/>
    <w:rsid w:val="1E0A1364"/>
    <w:rsid w:val="1E303A22"/>
    <w:rsid w:val="1E4D7D1B"/>
    <w:rsid w:val="1E51771F"/>
    <w:rsid w:val="1E5C39AD"/>
    <w:rsid w:val="1E7352C5"/>
    <w:rsid w:val="1F2F21D1"/>
    <w:rsid w:val="1F3500CC"/>
    <w:rsid w:val="1F365B58"/>
    <w:rsid w:val="1FE25607"/>
    <w:rsid w:val="1FEC380D"/>
    <w:rsid w:val="1FF42923"/>
    <w:rsid w:val="20121518"/>
    <w:rsid w:val="20373B5B"/>
    <w:rsid w:val="203E59F5"/>
    <w:rsid w:val="20505AC4"/>
    <w:rsid w:val="20862701"/>
    <w:rsid w:val="20A026A6"/>
    <w:rsid w:val="20EE356F"/>
    <w:rsid w:val="212E0344"/>
    <w:rsid w:val="213728EF"/>
    <w:rsid w:val="215E6D8B"/>
    <w:rsid w:val="21614B9A"/>
    <w:rsid w:val="217A6760"/>
    <w:rsid w:val="21933ED0"/>
    <w:rsid w:val="21A06A9E"/>
    <w:rsid w:val="21C06A96"/>
    <w:rsid w:val="21FD4A41"/>
    <w:rsid w:val="22513605"/>
    <w:rsid w:val="225622DF"/>
    <w:rsid w:val="22970B49"/>
    <w:rsid w:val="22C439C0"/>
    <w:rsid w:val="22D74270"/>
    <w:rsid w:val="230307BE"/>
    <w:rsid w:val="23134566"/>
    <w:rsid w:val="23504D4C"/>
    <w:rsid w:val="23571023"/>
    <w:rsid w:val="236C13D9"/>
    <w:rsid w:val="237E1DAD"/>
    <w:rsid w:val="23AA0D33"/>
    <w:rsid w:val="23BF51D1"/>
    <w:rsid w:val="23DA0A1F"/>
    <w:rsid w:val="23F66FF6"/>
    <w:rsid w:val="24472ACE"/>
    <w:rsid w:val="24512A14"/>
    <w:rsid w:val="248D4283"/>
    <w:rsid w:val="24CC00DD"/>
    <w:rsid w:val="24E355AC"/>
    <w:rsid w:val="250A56A8"/>
    <w:rsid w:val="251D48C1"/>
    <w:rsid w:val="25344AF2"/>
    <w:rsid w:val="256035B5"/>
    <w:rsid w:val="25A93834"/>
    <w:rsid w:val="25BE3EA6"/>
    <w:rsid w:val="260A0D42"/>
    <w:rsid w:val="26145057"/>
    <w:rsid w:val="262D1324"/>
    <w:rsid w:val="26331896"/>
    <w:rsid w:val="26373D44"/>
    <w:rsid w:val="267047E0"/>
    <w:rsid w:val="26756635"/>
    <w:rsid w:val="267B0D5C"/>
    <w:rsid w:val="26F45667"/>
    <w:rsid w:val="27432012"/>
    <w:rsid w:val="27783593"/>
    <w:rsid w:val="27865728"/>
    <w:rsid w:val="279735E4"/>
    <w:rsid w:val="27C60B5C"/>
    <w:rsid w:val="280F607E"/>
    <w:rsid w:val="282553C1"/>
    <w:rsid w:val="28795C74"/>
    <w:rsid w:val="294735A4"/>
    <w:rsid w:val="29A42C9B"/>
    <w:rsid w:val="29AA6262"/>
    <w:rsid w:val="29D73847"/>
    <w:rsid w:val="29E125D8"/>
    <w:rsid w:val="2A0A4A92"/>
    <w:rsid w:val="2A0F1568"/>
    <w:rsid w:val="2A167B7D"/>
    <w:rsid w:val="2A2B593B"/>
    <w:rsid w:val="2A312225"/>
    <w:rsid w:val="2A8059E3"/>
    <w:rsid w:val="2AB11139"/>
    <w:rsid w:val="2B022A53"/>
    <w:rsid w:val="2B0701C0"/>
    <w:rsid w:val="2B1A2428"/>
    <w:rsid w:val="2B1A5AD2"/>
    <w:rsid w:val="2B37788A"/>
    <w:rsid w:val="2B7A34E5"/>
    <w:rsid w:val="2B8E6D38"/>
    <w:rsid w:val="2B9A04A5"/>
    <w:rsid w:val="2BB721D6"/>
    <w:rsid w:val="2BBB64FD"/>
    <w:rsid w:val="2BC56137"/>
    <w:rsid w:val="2BF01901"/>
    <w:rsid w:val="2C074DC9"/>
    <w:rsid w:val="2C5C057F"/>
    <w:rsid w:val="2C71470E"/>
    <w:rsid w:val="2CB5169A"/>
    <w:rsid w:val="2CC57E91"/>
    <w:rsid w:val="2CCE400E"/>
    <w:rsid w:val="2CF663C7"/>
    <w:rsid w:val="2D197BD1"/>
    <w:rsid w:val="2D483CEA"/>
    <w:rsid w:val="2D63690A"/>
    <w:rsid w:val="2E4E396D"/>
    <w:rsid w:val="2E843077"/>
    <w:rsid w:val="2E88523B"/>
    <w:rsid w:val="2E9118B4"/>
    <w:rsid w:val="2ED24D92"/>
    <w:rsid w:val="2F0D0E1E"/>
    <w:rsid w:val="2F123238"/>
    <w:rsid w:val="2F1D72A2"/>
    <w:rsid w:val="2F2C0562"/>
    <w:rsid w:val="2F724234"/>
    <w:rsid w:val="2F864494"/>
    <w:rsid w:val="2F923A19"/>
    <w:rsid w:val="303F5B52"/>
    <w:rsid w:val="30415886"/>
    <w:rsid w:val="30E72F82"/>
    <w:rsid w:val="31021EAA"/>
    <w:rsid w:val="3105531F"/>
    <w:rsid w:val="31565409"/>
    <w:rsid w:val="31607959"/>
    <w:rsid w:val="317A1ED5"/>
    <w:rsid w:val="31F63AD7"/>
    <w:rsid w:val="32387149"/>
    <w:rsid w:val="323D4DDE"/>
    <w:rsid w:val="32466CAB"/>
    <w:rsid w:val="32785F12"/>
    <w:rsid w:val="329806D7"/>
    <w:rsid w:val="32B670C6"/>
    <w:rsid w:val="32FF3174"/>
    <w:rsid w:val="330A38D1"/>
    <w:rsid w:val="331D6C69"/>
    <w:rsid w:val="33206B41"/>
    <w:rsid w:val="337B6F25"/>
    <w:rsid w:val="33922D16"/>
    <w:rsid w:val="33D52B5A"/>
    <w:rsid w:val="345F30E4"/>
    <w:rsid w:val="348833DA"/>
    <w:rsid w:val="34A528B9"/>
    <w:rsid w:val="34D96D32"/>
    <w:rsid w:val="34DA3A27"/>
    <w:rsid w:val="35003060"/>
    <w:rsid w:val="35143992"/>
    <w:rsid w:val="351A3BB7"/>
    <w:rsid w:val="353111E8"/>
    <w:rsid w:val="3531463B"/>
    <w:rsid w:val="355C77D5"/>
    <w:rsid w:val="355D06F3"/>
    <w:rsid w:val="3586396A"/>
    <w:rsid w:val="35DE23C3"/>
    <w:rsid w:val="36D36DF1"/>
    <w:rsid w:val="372B32A4"/>
    <w:rsid w:val="37465C1B"/>
    <w:rsid w:val="37505E44"/>
    <w:rsid w:val="37C3625C"/>
    <w:rsid w:val="37C562CE"/>
    <w:rsid w:val="37E52224"/>
    <w:rsid w:val="37FC482F"/>
    <w:rsid w:val="38614E77"/>
    <w:rsid w:val="38734AC4"/>
    <w:rsid w:val="387D2129"/>
    <w:rsid w:val="38821C97"/>
    <w:rsid w:val="3888313E"/>
    <w:rsid w:val="38C53A27"/>
    <w:rsid w:val="39194744"/>
    <w:rsid w:val="391F701E"/>
    <w:rsid w:val="392340AF"/>
    <w:rsid w:val="392F2CE1"/>
    <w:rsid w:val="395767D6"/>
    <w:rsid w:val="396E6B72"/>
    <w:rsid w:val="397359A3"/>
    <w:rsid w:val="39D9187B"/>
    <w:rsid w:val="39E624F9"/>
    <w:rsid w:val="39F404C4"/>
    <w:rsid w:val="3A445411"/>
    <w:rsid w:val="3A97376C"/>
    <w:rsid w:val="3AA40077"/>
    <w:rsid w:val="3AC65DE8"/>
    <w:rsid w:val="3ACA37D1"/>
    <w:rsid w:val="3AD63E15"/>
    <w:rsid w:val="3B1874C8"/>
    <w:rsid w:val="3B2657A5"/>
    <w:rsid w:val="3B3219C7"/>
    <w:rsid w:val="3B522A3F"/>
    <w:rsid w:val="3B9E00AB"/>
    <w:rsid w:val="3BA76F73"/>
    <w:rsid w:val="3C513BCE"/>
    <w:rsid w:val="3C74798C"/>
    <w:rsid w:val="3CA40B9B"/>
    <w:rsid w:val="3CE103A5"/>
    <w:rsid w:val="3D023DA9"/>
    <w:rsid w:val="3D304DF3"/>
    <w:rsid w:val="3D3C39E9"/>
    <w:rsid w:val="3D3D5195"/>
    <w:rsid w:val="3D5809BF"/>
    <w:rsid w:val="3D5840B4"/>
    <w:rsid w:val="3D8250CD"/>
    <w:rsid w:val="3D886B18"/>
    <w:rsid w:val="3D8D6C73"/>
    <w:rsid w:val="3DAA06EA"/>
    <w:rsid w:val="3DB72B10"/>
    <w:rsid w:val="3DD5450A"/>
    <w:rsid w:val="3E0428DD"/>
    <w:rsid w:val="3E63340D"/>
    <w:rsid w:val="3E686071"/>
    <w:rsid w:val="3EAA6D61"/>
    <w:rsid w:val="3EF2562A"/>
    <w:rsid w:val="3F081063"/>
    <w:rsid w:val="3F146478"/>
    <w:rsid w:val="3F334F59"/>
    <w:rsid w:val="3F474B64"/>
    <w:rsid w:val="3F6F58B5"/>
    <w:rsid w:val="3FBF0450"/>
    <w:rsid w:val="3FC848E6"/>
    <w:rsid w:val="40072094"/>
    <w:rsid w:val="401E2E70"/>
    <w:rsid w:val="403E0A9D"/>
    <w:rsid w:val="40B23BE6"/>
    <w:rsid w:val="41134F23"/>
    <w:rsid w:val="412916E7"/>
    <w:rsid w:val="414E3A45"/>
    <w:rsid w:val="417C197E"/>
    <w:rsid w:val="41874A60"/>
    <w:rsid w:val="419B65B3"/>
    <w:rsid w:val="41DC5E77"/>
    <w:rsid w:val="41F84D68"/>
    <w:rsid w:val="41FD5E23"/>
    <w:rsid w:val="422C3859"/>
    <w:rsid w:val="423D7C1E"/>
    <w:rsid w:val="42470693"/>
    <w:rsid w:val="424C4FE3"/>
    <w:rsid w:val="4258271B"/>
    <w:rsid w:val="425F073A"/>
    <w:rsid w:val="42670B6C"/>
    <w:rsid w:val="426E3DF0"/>
    <w:rsid w:val="426F64C9"/>
    <w:rsid w:val="42976178"/>
    <w:rsid w:val="42AC3492"/>
    <w:rsid w:val="42DE7246"/>
    <w:rsid w:val="433927C2"/>
    <w:rsid w:val="43892132"/>
    <w:rsid w:val="43E70741"/>
    <w:rsid w:val="44001A5E"/>
    <w:rsid w:val="446641FC"/>
    <w:rsid w:val="44BC1927"/>
    <w:rsid w:val="452A6F84"/>
    <w:rsid w:val="453A2A20"/>
    <w:rsid w:val="45652C74"/>
    <w:rsid w:val="456C67DF"/>
    <w:rsid w:val="45BD746F"/>
    <w:rsid w:val="45F469CB"/>
    <w:rsid w:val="46120782"/>
    <w:rsid w:val="464253F9"/>
    <w:rsid w:val="46461124"/>
    <w:rsid w:val="466B182E"/>
    <w:rsid w:val="467717CA"/>
    <w:rsid w:val="469524E8"/>
    <w:rsid w:val="46B42AA5"/>
    <w:rsid w:val="46F5605C"/>
    <w:rsid w:val="4715323E"/>
    <w:rsid w:val="473C0DDA"/>
    <w:rsid w:val="47700CDF"/>
    <w:rsid w:val="47820A08"/>
    <w:rsid w:val="47883642"/>
    <w:rsid w:val="479467E8"/>
    <w:rsid w:val="479B4CF7"/>
    <w:rsid w:val="47F87462"/>
    <w:rsid w:val="47FD127E"/>
    <w:rsid w:val="48025917"/>
    <w:rsid w:val="480F2E5A"/>
    <w:rsid w:val="482663FF"/>
    <w:rsid w:val="48314608"/>
    <w:rsid w:val="484A6294"/>
    <w:rsid w:val="488F2CC7"/>
    <w:rsid w:val="48A01254"/>
    <w:rsid w:val="48A407E6"/>
    <w:rsid w:val="48A63CB8"/>
    <w:rsid w:val="48CF371A"/>
    <w:rsid w:val="48E11D5B"/>
    <w:rsid w:val="48F50606"/>
    <w:rsid w:val="494B1258"/>
    <w:rsid w:val="496550AC"/>
    <w:rsid w:val="49D46CB0"/>
    <w:rsid w:val="49F1338C"/>
    <w:rsid w:val="49F51014"/>
    <w:rsid w:val="49FA4CE4"/>
    <w:rsid w:val="49FC2FC3"/>
    <w:rsid w:val="4A2B243B"/>
    <w:rsid w:val="4A300B11"/>
    <w:rsid w:val="4A5B53B1"/>
    <w:rsid w:val="4AC736CE"/>
    <w:rsid w:val="4AF87B42"/>
    <w:rsid w:val="4B225D19"/>
    <w:rsid w:val="4B4A6C4E"/>
    <w:rsid w:val="4B544FB7"/>
    <w:rsid w:val="4B5654B0"/>
    <w:rsid w:val="4BA623C3"/>
    <w:rsid w:val="4BE808F6"/>
    <w:rsid w:val="4C054C98"/>
    <w:rsid w:val="4C0F70E4"/>
    <w:rsid w:val="4C580C3F"/>
    <w:rsid w:val="4D4B538E"/>
    <w:rsid w:val="4DE638B8"/>
    <w:rsid w:val="4E0807A7"/>
    <w:rsid w:val="4E2116E9"/>
    <w:rsid w:val="4E4D5AC0"/>
    <w:rsid w:val="4E697FB9"/>
    <w:rsid w:val="4EBC7F3B"/>
    <w:rsid w:val="4F152684"/>
    <w:rsid w:val="4F2A55A9"/>
    <w:rsid w:val="4F2E0E0B"/>
    <w:rsid w:val="4F3651FA"/>
    <w:rsid w:val="4F462E63"/>
    <w:rsid w:val="4F881E59"/>
    <w:rsid w:val="4FB66684"/>
    <w:rsid w:val="4FD330CC"/>
    <w:rsid w:val="4FE10CA2"/>
    <w:rsid w:val="50203970"/>
    <w:rsid w:val="50681F00"/>
    <w:rsid w:val="506D4B31"/>
    <w:rsid w:val="507327CC"/>
    <w:rsid w:val="50D67354"/>
    <w:rsid w:val="50E503C3"/>
    <w:rsid w:val="51040E06"/>
    <w:rsid w:val="510F504C"/>
    <w:rsid w:val="51644DBE"/>
    <w:rsid w:val="51823F64"/>
    <w:rsid w:val="51BC4CC0"/>
    <w:rsid w:val="51BE28E0"/>
    <w:rsid w:val="51CC14A2"/>
    <w:rsid w:val="522A03DB"/>
    <w:rsid w:val="52333C45"/>
    <w:rsid w:val="524F71B5"/>
    <w:rsid w:val="52636DDD"/>
    <w:rsid w:val="52937031"/>
    <w:rsid w:val="52F41618"/>
    <w:rsid w:val="53B1403B"/>
    <w:rsid w:val="53BE1CC1"/>
    <w:rsid w:val="53DE6777"/>
    <w:rsid w:val="53ED44A2"/>
    <w:rsid w:val="53EE523E"/>
    <w:rsid w:val="54462559"/>
    <w:rsid w:val="54B554B1"/>
    <w:rsid w:val="54D50C36"/>
    <w:rsid w:val="54EF2081"/>
    <w:rsid w:val="54F34D0E"/>
    <w:rsid w:val="55270580"/>
    <w:rsid w:val="55312534"/>
    <w:rsid w:val="55332C91"/>
    <w:rsid w:val="55A7171D"/>
    <w:rsid w:val="55AB3472"/>
    <w:rsid w:val="55F2156F"/>
    <w:rsid w:val="55F835EC"/>
    <w:rsid w:val="560046E0"/>
    <w:rsid w:val="56914577"/>
    <w:rsid w:val="56935787"/>
    <w:rsid w:val="56D73520"/>
    <w:rsid w:val="56FA7CF3"/>
    <w:rsid w:val="572B60B4"/>
    <w:rsid w:val="574D1CA1"/>
    <w:rsid w:val="57A10134"/>
    <w:rsid w:val="57A85800"/>
    <w:rsid w:val="57AB79F3"/>
    <w:rsid w:val="57B0626D"/>
    <w:rsid w:val="57DA63DB"/>
    <w:rsid w:val="580D02D9"/>
    <w:rsid w:val="5821257B"/>
    <w:rsid w:val="582855AC"/>
    <w:rsid w:val="584D54A8"/>
    <w:rsid w:val="586D3040"/>
    <w:rsid w:val="58CC1700"/>
    <w:rsid w:val="58D671ED"/>
    <w:rsid w:val="595828E8"/>
    <w:rsid w:val="596B63CD"/>
    <w:rsid w:val="59B4752E"/>
    <w:rsid w:val="59D24511"/>
    <w:rsid w:val="5A6715C3"/>
    <w:rsid w:val="5A7E2423"/>
    <w:rsid w:val="5A807024"/>
    <w:rsid w:val="5A8E30BA"/>
    <w:rsid w:val="5AEC6F87"/>
    <w:rsid w:val="5B1416FF"/>
    <w:rsid w:val="5B3D7B01"/>
    <w:rsid w:val="5B9975C6"/>
    <w:rsid w:val="5BCD50F5"/>
    <w:rsid w:val="5C4D5980"/>
    <w:rsid w:val="5C657C3C"/>
    <w:rsid w:val="5C730E0D"/>
    <w:rsid w:val="5C7737B4"/>
    <w:rsid w:val="5C7D754A"/>
    <w:rsid w:val="5D150984"/>
    <w:rsid w:val="5D1C04EB"/>
    <w:rsid w:val="5D201AFA"/>
    <w:rsid w:val="5D752484"/>
    <w:rsid w:val="5DC44999"/>
    <w:rsid w:val="5E162269"/>
    <w:rsid w:val="5E3B6EAB"/>
    <w:rsid w:val="5E521BBD"/>
    <w:rsid w:val="5EA031AD"/>
    <w:rsid w:val="5F061262"/>
    <w:rsid w:val="5F2409AA"/>
    <w:rsid w:val="5F4B0614"/>
    <w:rsid w:val="5F5664BA"/>
    <w:rsid w:val="5F6D1731"/>
    <w:rsid w:val="5F7672EE"/>
    <w:rsid w:val="60454DC6"/>
    <w:rsid w:val="60793D60"/>
    <w:rsid w:val="607A0FDF"/>
    <w:rsid w:val="60914033"/>
    <w:rsid w:val="609A77F3"/>
    <w:rsid w:val="60CD4EE0"/>
    <w:rsid w:val="60DC7B0D"/>
    <w:rsid w:val="61061A64"/>
    <w:rsid w:val="6111015C"/>
    <w:rsid w:val="61155538"/>
    <w:rsid w:val="61594480"/>
    <w:rsid w:val="616C090E"/>
    <w:rsid w:val="61AB611F"/>
    <w:rsid w:val="61CB421C"/>
    <w:rsid w:val="61ED403B"/>
    <w:rsid w:val="622E4B4F"/>
    <w:rsid w:val="62736B5C"/>
    <w:rsid w:val="62832486"/>
    <w:rsid w:val="631A49FB"/>
    <w:rsid w:val="631C6B13"/>
    <w:rsid w:val="635C27BC"/>
    <w:rsid w:val="63600BB5"/>
    <w:rsid w:val="63612013"/>
    <w:rsid w:val="638761F9"/>
    <w:rsid w:val="638F30AD"/>
    <w:rsid w:val="639C0FD0"/>
    <w:rsid w:val="63DF0D42"/>
    <w:rsid w:val="64732979"/>
    <w:rsid w:val="64774C22"/>
    <w:rsid w:val="64930237"/>
    <w:rsid w:val="64DB0E6A"/>
    <w:rsid w:val="64E312EA"/>
    <w:rsid w:val="64FD1D2C"/>
    <w:rsid w:val="64FF0E37"/>
    <w:rsid w:val="650A5824"/>
    <w:rsid w:val="6542378D"/>
    <w:rsid w:val="657955CE"/>
    <w:rsid w:val="65B11604"/>
    <w:rsid w:val="65C205DA"/>
    <w:rsid w:val="65CB044C"/>
    <w:rsid w:val="66093845"/>
    <w:rsid w:val="662078E9"/>
    <w:rsid w:val="66215782"/>
    <w:rsid w:val="665B44BF"/>
    <w:rsid w:val="66993CB4"/>
    <w:rsid w:val="66D43F13"/>
    <w:rsid w:val="66DB6F61"/>
    <w:rsid w:val="66E6307E"/>
    <w:rsid w:val="67867F10"/>
    <w:rsid w:val="67904C08"/>
    <w:rsid w:val="67980EC5"/>
    <w:rsid w:val="67AB5116"/>
    <w:rsid w:val="67EB1084"/>
    <w:rsid w:val="682D4D6B"/>
    <w:rsid w:val="68690C4B"/>
    <w:rsid w:val="68760BAE"/>
    <w:rsid w:val="68851407"/>
    <w:rsid w:val="68875844"/>
    <w:rsid w:val="68E34325"/>
    <w:rsid w:val="68E35FEE"/>
    <w:rsid w:val="68E97071"/>
    <w:rsid w:val="68F71C1C"/>
    <w:rsid w:val="690D36B5"/>
    <w:rsid w:val="692A39EA"/>
    <w:rsid w:val="69880E06"/>
    <w:rsid w:val="69B16CFF"/>
    <w:rsid w:val="69BE41E9"/>
    <w:rsid w:val="69C90C5E"/>
    <w:rsid w:val="69EB17D5"/>
    <w:rsid w:val="69FB6ED7"/>
    <w:rsid w:val="6A226DB8"/>
    <w:rsid w:val="6A7E0847"/>
    <w:rsid w:val="6A916FAB"/>
    <w:rsid w:val="6AF47BCB"/>
    <w:rsid w:val="6B1D05B6"/>
    <w:rsid w:val="6B1F1D20"/>
    <w:rsid w:val="6B5C0C74"/>
    <w:rsid w:val="6B6B0C05"/>
    <w:rsid w:val="6B7B29AF"/>
    <w:rsid w:val="6B947BF6"/>
    <w:rsid w:val="6BAF0A53"/>
    <w:rsid w:val="6C1347B6"/>
    <w:rsid w:val="6C1D1CF9"/>
    <w:rsid w:val="6C284B26"/>
    <w:rsid w:val="6C2F2268"/>
    <w:rsid w:val="6C420591"/>
    <w:rsid w:val="6C4938C9"/>
    <w:rsid w:val="6C893B72"/>
    <w:rsid w:val="6CA078E5"/>
    <w:rsid w:val="6CA11684"/>
    <w:rsid w:val="6CBB43F2"/>
    <w:rsid w:val="6CCF4627"/>
    <w:rsid w:val="6CF76880"/>
    <w:rsid w:val="6CFE24DC"/>
    <w:rsid w:val="6D22538C"/>
    <w:rsid w:val="6D56066E"/>
    <w:rsid w:val="6D573428"/>
    <w:rsid w:val="6D781C7B"/>
    <w:rsid w:val="6D9B2892"/>
    <w:rsid w:val="6DAE06A1"/>
    <w:rsid w:val="6DD12A21"/>
    <w:rsid w:val="6E0E5D43"/>
    <w:rsid w:val="6E0F17B6"/>
    <w:rsid w:val="6E2E05F8"/>
    <w:rsid w:val="6E321185"/>
    <w:rsid w:val="6FE0105F"/>
    <w:rsid w:val="6FE729EA"/>
    <w:rsid w:val="702D37D0"/>
    <w:rsid w:val="70527DA8"/>
    <w:rsid w:val="71145339"/>
    <w:rsid w:val="7119633D"/>
    <w:rsid w:val="712C5715"/>
    <w:rsid w:val="713570D8"/>
    <w:rsid w:val="715F2ECD"/>
    <w:rsid w:val="71B42DA0"/>
    <w:rsid w:val="72473456"/>
    <w:rsid w:val="727437AD"/>
    <w:rsid w:val="72870EA5"/>
    <w:rsid w:val="728C67B5"/>
    <w:rsid w:val="72AC13D6"/>
    <w:rsid w:val="72B959D5"/>
    <w:rsid w:val="72F53EEF"/>
    <w:rsid w:val="72FA299B"/>
    <w:rsid w:val="72FC5A4E"/>
    <w:rsid w:val="730A652D"/>
    <w:rsid w:val="731D16EF"/>
    <w:rsid w:val="73563827"/>
    <w:rsid w:val="735F29E1"/>
    <w:rsid w:val="736B17B5"/>
    <w:rsid w:val="74026044"/>
    <w:rsid w:val="74234169"/>
    <w:rsid w:val="74250B2B"/>
    <w:rsid w:val="74264B66"/>
    <w:rsid w:val="743957DE"/>
    <w:rsid w:val="743A395A"/>
    <w:rsid w:val="743B7742"/>
    <w:rsid w:val="74567B65"/>
    <w:rsid w:val="74795B53"/>
    <w:rsid w:val="74C005B7"/>
    <w:rsid w:val="74DE6A91"/>
    <w:rsid w:val="74E019EA"/>
    <w:rsid w:val="75123135"/>
    <w:rsid w:val="753B3B98"/>
    <w:rsid w:val="758F63E7"/>
    <w:rsid w:val="75D04F6C"/>
    <w:rsid w:val="75D716AE"/>
    <w:rsid w:val="75D96B6D"/>
    <w:rsid w:val="75DB314A"/>
    <w:rsid w:val="763277BE"/>
    <w:rsid w:val="7656509F"/>
    <w:rsid w:val="766825A8"/>
    <w:rsid w:val="76945974"/>
    <w:rsid w:val="76AA5B80"/>
    <w:rsid w:val="76AF107E"/>
    <w:rsid w:val="76E856C9"/>
    <w:rsid w:val="76F06230"/>
    <w:rsid w:val="770524AE"/>
    <w:rsid w:val="77542ED2"/>
    <w:rsid w:val="775878D1"/>
    <w:rsid w:val="7762504C"/>
    <w:rsid w:val="77632193"/>
    <w:rsid w:val="778237F5"/>
    <w:rsid w:val="77A512E4"/>
    <w:rsid w:val="77BD292C"/>
    <w:rsid w:val="77F3346D"/>
    <w:rsid w:val="7826628B"/>
    <w:rsid w:val="78BA11EE"/>
    <w:rsid w:val="78CD0CE6"/>
    <w:rsid w:val="794112AB"/>
    <w:rsid w:val="79D405E1"/>
    <w:rsid w:val="7A08390E"/>
    <w:rsid w:val="7A7B3281"/>
    <w:rsid w:val="7A7B7874"/>
    <w:rsid w:val="7AC62E9D"/>
    <w:rsid w:val="7AE92E4B"/>
    <w:rsid w:val="7AEC1440"/>
    <w:rsid w:val="7AEE5FE3"/>
    <w:rsid w:val="7B14584D"/>
    <w:rsid w:val="7B8F0966"/>
    <w:rsid w:val="7BC02AB3"/>
    <w:rsid w:val="7BF22BB4"/>
    <w:rsid w:val="7C21213C"/>
    <w:rsid w:val="7C2B005E"/>
    <w:rsid w:val="7CB144F2"/>
    <w:rsid w:val="7CBF0117"/>
    <w:rsid w:val="7D1C5186"/>
    <w:rsid w:val="7D6E7503"/>
    <w:rsid w:val="7D6F2271"/>
    <w:rsid w:val="7D704111"/>
    <w:rsid w:val="7D9225A0"/>
    <w:rsid w:val="7DCA26A6"/>
    <w:rsid w:val="7DE11537"/>
    <w:rsid w:val="7DF516A8"/>
    <w:rsid w:val="7E2702BF"/>
    <w:rsid w:val="7E4416A8"/>
    <w:rsid w:val="7E5466DB"/>
    <w:rsid w:val="7E5734F8"/>
    <w:rsid w:val="7E5971A9"/>
    <w:rsid w:val="7E7379A2"/>
    <w:rsid w:val="7EC844CD"/>
    <w:rsid w:val="7ED64101"/>
    <w:rsid w:val="7EF3018C"/>
    <w:rsid w:val="7EF945F5"/>
    <w:rsid w:val="7F012530"/>
    <w:rsid w:val="7F0F387B"/>
    <w:rsid w:val="7F2B79D2"/>
    <w:rsid w:val="7F30411F"/>
    <w:rsid w:val="7F4459BF"/>
    <w:rsid w:val="7F620525"/>
    <w:rsid w:val="7FCE461A"/>
    <w:rsid w:val="7FE62336"/>
    <w:rsid w:val="7FF2600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name="header"/>
    <w:lsdException w:qFormat="1" w:unhideWhenUsed="0" w:uiPriority="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2">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Document Map"/>
    <w:basedOn w:val="1"/>
    <w:autoRedefine/>
    <w:semiHidden/>
    <w:qFormat/>
    <w:uiPriority w:val="0"/>
    <w:pPr>
      <w:shd w:val="clear" w:color="auto" w:fill="000080"/>
    </w:pPr>
  </w:style>
  <w:style w:type="paragraph" w:styleId="3">
    <w:name w:val="annotation text"/>
    <w:basedOn w:val="1"/>
    <w:link w:val="21"/>
    <w:semiHidden/>
    <w:qFormat/>
    <w:uiPriority w:val="0"/>
    <w:pPr>
      <w:jc w:val="left"/>
    </w:pPr>
    <w:rPr>
      <w:kern w:val="0"/>
    </w:rPr>
  </w:style>
  <w:style w:type="paragraph" w:styleId="4">
    <w:name w:val="Balloon Text"/>
    <w:basedOn w:val="1"/>
    <w:link w:val="22"/>
    <w:autoRedefine/>
    <w:semiHidden/>
    <w:qFormat/>
    <w:uiPriority w:val="0"/>
    <w:rPr>
      <w:kern w:val="0"/>
      <w:sz w:val="18"/>
      <w:szCs w:val="18"/>
    </w:rPr>
  </w:style>
  <w:style w:type="paragraph" w:styleId="5">
    <w:name w:val="footer"/>
    <w:basedOn w:val="1"/>
    <w:link w:val="23"/>
    <w:autoRedefine/>
    <w:semiHidden/>
    <w:qFormat/>
    <w:uiPriority w:val="0"/>
    <w:pPr>
      <w:tabs>
        <w:tab w:val="center" w:pos="4153"/>
        <w:tab w:val="right" w:pos="8306"/>
      </w:tabs>
      <w:snapToGrid w:val="0"/>
      <w:jc w:val="left"/>
    </w:pPr>
    <w:rPr>
      <w:kern w:val="0"/>
      <w:sz w:val="18"/>
      <w:szCs w:val="18"/>
    </w:rPr>
  </w:style>
  <w:style w:type="paragraph" w:styleId="6">
    <w:name w:val="header"/>
    <w:basedOn w:val="1"/>
    <w:link w:val="24"/>
    <w:autoRedefine/>
    <w:semiHidden/>
    <w:qFormat/>
    <w:uiPriority w:val="0"/>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9">
    <w:name w:val="annotation subject"/>
    <w:basedOn w:val="3"/>
    <w:next w:val="3"/>
    <w:link w:val="25"/>
    <w:autoRedefine/>
    <w:semiHidden/>
    <w:qFormat/>
    <w:uiPriority w:val="0"/>
    <w:rPr>
      <w:b/>
      <w:bCs/>
    </w:rPr>
  </w:style>
  <w:style w:type="table" w:styleId="11">
    <w:name w:val="Table Grid"/>
    <w:basedOn w:val="10"/>
    <w:autoRedefine/>
    <w:qFormat/>
    <w:uiPriority w:val="0"/>
    <w:pPr>
      <w:widowControl w:val="0"/>
      <w:jc w:val="both"/>
    </w:pPr>
    <w:rPr>
      <w:rFonts w:ascii="Times New Roman" w:hAnsi="Times New Roman"/>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locked/>
    <w:uiPriority w:val="0"/>
    <w:rPr>
      <w:b/>
      <w:bCs/>
    </w:rPr>
  </w:style>
  <w:style w:type="character" w:styleId="14">
    <w:name w:val="FollowedHyperlink"/>
    <w:basedOn w:val="12"/>
    <w:autoRedefine/>
    <w:qFormat/>
    <w:uiPriority w:val="0"/>
    <w:rPr>
      <w:color w:val="333333"/>
      <w:u w:val="none"/>
    </w:rPr>
  </w:style>
  <w:style w:type="character" w:styleId="15">
    <w:name w:val="Emphasis"/>
    <w:basedOn w:val="12"/>
    <w:autoRedefine/>
    <w:qFormat/>
    <w:locked/>
    <w:uiPriority w:val="0"/>
    <w:rPr>
      <w:color w:val="FF0000"/>
    </w:rPr>
  </w:style>
  <w:style w:type="character" w:styleId="16">
    <w:name w:val="Hyperlink"/>
    <w:basedOn w:val="12"/>
    <w:autoRedefine/>
    <w:qFormat/>
    <w:uiPriority w:val="0"/>
    <w:rPr>
      <w:color w:val="333333"/>
      <w:u w:val="none"/>
    </w:rPr>
  </w:style>
  <w:style w:type="character" w:styleId="17">
    <w:name w:val="HTML Code"/>
    <w:basedOn w:val="12"/>
    <w:autoRedefine/>
    <w:qFormat/>
    <w:uiPriority w:val="0"/>
    <w:rPr>
      <w:rFonts w:hint="default" w:ascii="monospace" w:hAnsi="monospace" w:eastAsia="monospace" w:cs="monospace"/>
      <w:sz w:val="21"/>
      <w:szCs w:val="21"/>
    </w:rPr>
  </w:style>
  <w:style w:type="character" w:styleId="18">
    <w:name w:val="annotation reference"/>
    <w:autoRedefine/>
    <w:semiHidden/>
    <w:qFormat/>
    <w:uiPriority w:val="0"/>
    <w:rPr>
      <w:rFonts w:cs="Times New Roman"/>
      <w:sz w:val="21"/>
      <w:szCs w:val="21"/>
    </w:rPr>
  </w:style>
  <w:style w:type="character" w:styleId="19">
    <w:name w:val="HTML Keyboard"/>
    <w:basedOn w:val="12"/>
    <w:autoRedefine/>
    <w:qFormat/>
    <w:uiPriority w:val="0"/>
    <w:rPr>
      <w:rFonts w:ascii="monospace" w:hAnsi="monospace" w:eastAsia="monospace" w:cs="monospace"/>
      <w:sz w:val="21"/>
      <w:szCs w:val="21"/>
    </w:rPr>
  </w:style>
  <w:style w:type="character" w:styleId="20">
    <w:name w:val="HTML Sample"/>
    <w:basedOn w:val="12"/>
    <w:autoRedefine/>
    <w:qFormat/>
    <w:uiPriority w:val="0"/>
    <w:rPr>
      <w:rFonts w:hint="default" w:ascii="monospace" w:hAnsi="monospace" w:eastAsia="monospace" w:cs="monospace"/>
      <w:sz w:val="21"/>
      <w:szCs w:val="21"/>
    </w:rPr>
  </w:style>
  <w:style w:type="character" w:customStyle="1" w:styleId="21">
    <w:name w:val="批注文字 Char"/>
    <w:link w:val="3"/>
    <w:autoRedefine/>
    <w:semiHidden/>
    <w:qFormat/>
    <w:locked/>
    <w:uiPriority w:val="0"/>
    <w:rPr>
      <w:rFonts w:ascii="Times New Roman" w:hAnsi="Times New Roman" w:cs="Times New Roman"/>
      <w:sz w:val="21"/>
      <w:szCs w:val="21"/>
    </w:rPr>
  </w:style>
  <w:style w:type="character" w:customStyle="1" w:styleId="22">
    <w:name w:val="批注框文本 Char"/>
    <w:link w:val="4"/>
    <w:autoRedefine/>
    <w:semiHidden/>
    <w:qFormat/>
    <w:locked/>
    <w:uiPriority w:val="0"/>
    <w:rPr>
      <w:rFonts w:ascii="Times New Roman" w:hAnsi="Times New Roman" w:eastAsia="宋体" w:cs="Times New Roman"/>
      <w:sz w:val="18"/>
      <w:szCs w:val="18"/>
    </w:rPr>
  </w:style>
  <w:style w:type="character" w:customStyle="1" w:styleId="23">
    <w:name w:val="页脚 Char"/>
    <w:link w:val="5"/>
    <w:autoRedefine/>
    <w:semiHidden/>
    <w:qFormat/>
    <w:locked/>
    <w:uiPriority w:val="0"/>
    <w:rPr>
      <w:rFonts w:ascii="Times New Roman" w:hAnsi="Times New Roman" w:eastAsia="宋体" w:cs="Times New Roman"/>
      <w:sz w:val="18"/>
      <w:szCs w:val="18"/>
    </w:rPr>
  </w:style>
  <w:style w:type="character" w:customStyle="1" w:styleId="24">
    <w:name w:val="页眉 Char"/>
    <w:link w:val="6"/>
    <w:autoRedefine/>
    <w:semiHidden/>
    <w:qFormat/>
    <w:locked/>
    <w:uiPriority w:val="0"/>
    <w:rPr>
      <w:rFonts w:ascii="Times New Roman" w:hAnsi="Times New Roman" w:eastAsia="宋体" w:cs="Times New Roman"/>
      <w:sz w:val="18"/>
      <w:szCs w:val="18"/>
    </w:rPr>
  </w:style>
  <w:style w:type="character" w:customStyle="1" w:styleId="25">
    <w:name w:val="批注主题 Char"/>
    <w:link w:val="9"/>
    <w:autoRedefine/>
    <w:semiHidden/>
    <w:qFormat/>
    <w:locked/>
    <w:uiPriority w:val="0"/>
    <w:rPr>
      <w:rFonts w:ascii="Times New Roman" w:hAnsi="Times New Roman" w:cs="Times New Roman"/>
      <w:b/>
      <w:bCs/>
      <w:sz w:val="21"/>
      <w:szCs w:val="21"/>
    </w:rPr>
  </w:style>
  <w:style w:type="character" w:customStyle="1" w:styleId="26">
    <w:name w:val="nth-child(2)"/>
    <w:basedOn w:val="12"/>
    <w:autoRedefine/>
    <w:qFormat/>
    <w:uiPriority w:val="0"/>
  </w:style>
  <w:style w:type="character" w:customStyle="1" w:styleId="27">
    <w:name w:val="not([class*=suffix])1"/>
    <w:basedOn w:val="12"/>
    <w:autoRedefine/>
    <w:qFormat/>
    <w:uiPriority w:val="0"/>
  </w:style>
  <w:style w:type="character" w:customStyle="1" w:styleId="28">
    <w:name w:val="hover"/>
    <w:basedOn w:val="12"/>
    <w:autoRedefine/>
    <w:qFormat/>
    <w:uiPriority w:val="0"/>
    <w:rPr>
      <w:color w:val="0077E6"/>
    </w:rPr>
  </w:style>
  <w:style w:type="character" w:customStyle="1" w:styleId="29">
    <w:name w:val="hover7"/>
    <w:basedOn w:val="12"/>
    <w:autoRedefine/>
    <w:qFormat/>
    <w:uiPriority w:val="0"/>
    <w:rPr>
      <w:color w:val="0077E6"/>
    </w:rPr>
  </w:style>
  <w:style w:type="character" w:customStyle="1" w:styleId="30">
    <w:name w:val="not([class*=suffix])"/>
    <w:basedOn w:val="12"/>
    <w:autoRedefine/>
    <w:qFormat/>
    <w:uiPriority w:val="0"/>
    <w:rPr>
      <w:sz w:val="19"/>
      <w:szCs w:val="19"/>
    </w:rPr>
  </w:style>
  <w:style w:type="character" w:customStyle="1" w:styleId="31">
    <w:name w:val="hot-question-icon"/>
    <w:basedOn w:val="12"/>
    <w:autoRedefine/>
    <w:qFormat/>
    <w:uiPriority w:val="0"/>
    <w:rPr>
      <w:color w:val="FF0000"/>
    </w:rPr>
  </w:style>
  <w:style w:type="character" w:customStyle="1" w:styleId="32">
    <w:name w:val="nth-child(1)"/>
    <w:basedOn w:val="12"/>
    <w:autoRedefine/>
    <w:qFormat/>
    <w:uiPriority w:val="0"/>
  </w:style>
  <w:style w:type="character" w:customStyle="1" w:styleId="33">
    <w:name w:val="no-reply-icon"/>
    <w:basedOn w:val="12"/>
    <w:autoRedefine/>
    <w:qFormat/>
    <w:uiPriority w:val="0"/>
    <w:rPr>
      <w:color w:val="BBC0CC"/>
      <w:bdr w:val="single" w:color="F8F8F8" w:sz="6" w:space="0"/>
      <w:shd w:val="clear" w:color="auto" w:fill="F8F8F8"/>
    </w:rPr>
  </w:style>
  <w:style w:type="character" w:customStyle="1" w:styleId="34">
    <w:name w:val="right"/>
    <w:basedOn w:val="12"/>
    <w:autoRedefine/>
    <w:qFormat/>
    <w:uiPriority w:val="0"/>
    <w:rPr>
      <w:shd w:val="clear" w:color="auto" w:fill="E5E5E5"/>
    </w:rPr>
  </w:style>
  <w:style w:type="character" w:customStyle="1" w:styleId="35">
    <w:name w:val="flag-title2"/>
    <w:basedOn w:val="12"/>
    <w:autoRedefine/>
    <w:qFormat/>
    <w:uiPriority w:val="0"/>
    <w:rPr>
      <w:color w:val="8790A4"/>
      <w:sz w:val="18"/>
      <w:szCs w:val="18"/>
      <w:bdr w:val="dashed" w:color="E5E5E5" w:sz="6" w:space="0"/>
    </w:rPr>
  </w:style>
  <w:style w:type="character" w:customStyle="1" w:styleId="36">
    <w:name w:val="nth-child(3)"/>
    <w:basedOn w:val="12"/>
    <w:autoRedefine/>
    <w:qFormat/>
    <w:uiPriority w:val="0"/>
  </w:style>
  <w:style w:type="character" w:customStyle="1" w:styleId="37">
    <w:name w:val="flag-title"/>
    <w:basedOn w:val="12"/>
    <w:autoRedefine/>
    <w:qFormat/>
    <w:uiPriority w:val="0"/>
    <w:rPr>
      <w:color w:val="8790A4"/>
      <w:sz w:val="18"/>
      <w:szCs w:val="18"/>
      <w:bdr w:val="dashed" w:color="E5E5E5" w:sz="6" w:space="0"/>
    </w:rPr>
  </w:style>
  <w:style w:type="character" w:customStyle="1" w:styleId="38">
    <w:name w:val="new-question-icon"/>
    <w:basedOn w:val="12"/>
    <w:autoRedefine/>
    <w:qFormat/>
    <w:uiPriority w:val="0"/>
    <w:rPr>
      <w:color w:val="F99403"/>
      <w:bdr w:val="single" w:color="FFF8E2" w:sz="6" w:space="0"/>
      <w:shd w:val="clear" w:color="auto" w:fill="FFF8E2"/>
    </w:rPr>
  </w:style>
  <w:style w:type="paragraph" w:customStyle="1" w:styleId="39">
    <w:name w:val=" Char Char1 Char Char Char Char Char 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pPr>
    <w:rPr>
      <w:szCs w:val="24"/>
    </w:rPr>
  </w:style>
  <w:style w:type="paragraph" w:styleId="40">
    <w:name w:val="List Paragraph"/>
    <w:basedOn w:val="1"/>
    <w:autoRedefine/>
    <w:qFormat/>
    <w:uiPriority w:val="34"/>
    <w:pPr>
      <w:widowControl/>
      <w:ind w:firstLine="420" w:firstLineChars="200"/>
      <w:jc w:val="left"/>
    </w:pPr>
    <w:rPr>
      <w:rFonts w:ascii="宋体" w:hAnsi="宋体" w:cs="宋体"/>
      <w:kern w:val="0"/>
      <w:sz w:val="24"/>
      <w:szCs w:val="24"/>
    </w:rPr>
  </w:style>
  <w:style w:type="paragraph" w:customStyle="1" w:styleId="41">
    <w:name w:val="Char Char1 Char Char Char Char Char 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pPr>
    <w:rPr>
      <w:rFonts w:ascii="Verdana" w:hAnsi="Verdana" w:cs="Verdana"/>
      <w:kern w:val="0"/>
      <w:sz w:val="22"/>
      <w:szCs w:val="22"/>
      <w:lang w:eastAsia="en-US"/>
    </w:rPr>
  </w:style>
  <w:style w:type="paragraph" w:customStyle="1" w:styleId="42">
    <w:name w:val="List Paragraph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8091</Words>
  <Characters>8575</Characters>
  <Lines>12</Lines>
  <Paragraphs>3</Paragraphs>
  <TotalTime>4</TotalTime>
  <ScaleCrop>false</ScaleCrop>
  <LinksUpToDate>false</LinksUpToDate>
  <CharactersWithSpaces>8738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2020-08-17T03:35:00Z</dcterms:created>
  <dc:creator>User</dc:creator>
  <cp:lastModifiedBy>whr</cp:lastModifiedBy>
  <cp:lastPrinted>2022-04-28T06:42:00Z</cp:lastPrinted>
  <dcterms:modified xsi:type="dcterms:W3CDTF">2025-04-30T11:04:24Z</dcterms:modified>
  <dc:title>证券代码：烟台万润                                  证券简称：002643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39BCD72D7A2C497087A2A5EB47635747_13</vt:lpwstr>
  </property>
  <property fmtid="{D5CDD505-2E9C-101B-9397-08002B2CF9AE}" pid="4" name="KSOTemplateDocerSaveRecord">
    <vt:lpwstr>eyJoZGlkIjoiYWM3M2QxNmI0YWI4NGYwYWVlOGVjZmVhZjQyYTBlYmMiLCJ1c2VySWQiOiI2MzI3MDU3ODgifQ==</vt:lpwstr>
  </property>
</Properties>
</file>